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7A" w:rsidRPr="004A578F" w:rsidRDefault="00F95D87" w:rsidP="002935E1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r w:rsidRPr="004A578F">
        <w:rPr>
          <w:rFonts w:ascii="Arial" w:hAnsi="Arial" w:cs="Arial"/>
          <w:sz w:val="28"/>
          <w:szCs w:val="28"/>
        </w:rPr>
        <w:t>ABSTRAK</w:t>
      </w:r>
    </w:p>
    <w:bookmarkEnd w:id="0"/>
    <w:p w:rsidR="00F95D87" w:rsidRDefault="00F95D87" w:rsidP="002935E1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F95D87" w:rsidRDefault="002935E1" w:rsidP="002935E1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Laporan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berjudul</w:t>
      </w:r>
      <w:proofErr w:type="spellEnd"/>
      <w:r>
        <w:rPr>
          <w:rFonts w:ascii="Arial" w:hAnsi="Arial" w:cs="Arial"/>
          <w:sz w:val="24"/>
          <w:szCs w:val="24"/>
        </w:rPr>
        <w:t xml:space="preserve"> “PEMBERDAYAAN MASYARAKAT PEDESAAN OLEH BADAN USAHA MILIK DESA (BUMDESA) SUNCOCO DI DESA PETANAHAN KECAMATAN PETATANAHAN KABUPATEN KEBUMEN PROVINSI JAWA TENGAH</w:t>
      </w:r>
      <w:r w:rsidR="00F95D8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F95D87">
        <w:rPr>
          <w:rFonts w:ascii="Arial" w:hAnsi="Arial" w:cs="Arial"/>
          <w:sz w:val="24"/>
          <w:szCs w:val="24"/>
        </w:rPr>
        <w:t>merupakan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hasil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dari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Magang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Riset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Terapan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Pemerintahan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r w:rsidR="00F95D8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F95D87">
        <w:rPr>
          <w:rFonts w:ascii="Arial" w:hAnsi="Arial" w:cs="Arial"/>
          <w:sz w:val="24"/>
          <w:szCs w:val="24"/>
        </w:rPr>
        <w:t>bertujuan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untuk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mendekripsikan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dan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menganalisis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begaimana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bentuk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kegiatan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pemberdayaan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masyarakat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pedesaan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oleh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BUMDesa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Suncoco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melalui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pengelolaan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kelapa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terpadu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untuk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mengatasi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jumlah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pengangguran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95D87">
        <w:rPr>
          <w:rFonts w:ascii="Arial" w:hAnsi="Arial" w:cs="Arial"/>
          <w:sz w:val="24"/>
          <w:szCs w:val="24"/>
        </w:rPr>
        <w:t>berdapampa</w:t>
      </w:r>
      <w:r w:rsidR="007903BD">
        <w:rPr>
          <w:rFonts w:ascii="Arial" w:hAnsi="Arial" w:cs="Arial"/>
          <w:sz w:val="24"/>
          <w:szCs w:val="24"/>
        </w:rPr>
        <w:t>k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pada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kesejahteraan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masyarakat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F95D87">
        <w:rPr>
          <w:rFonts w:ascii="Arial" w:hAnsi="Arial" w:cs="Arial"/>
          <w:sz w:val="24"/>
          <w:szCs w:val="24"/>
        </w:rPr>
        <w:t>desa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petanahan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95D87">
        <w:rPr>
          <w:rFonts w:ascii="Arial" w:hAnsi="Arial" w:cs="Arial"/>
          <w:sz w:val="24"/>
          <w:szCs w:val="24"/>
        </w:rPr>
        <w:t>mendeskripsikan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faktor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pendukung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dan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faktor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penghambat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dalam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kegiatan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pemberdayaan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masyarakat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pedesaaan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oleh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BUMDesa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Suncoco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melalui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upaya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95D87">
        <w:rPr>
          <w:rFonts w:ascii="Arial" w:hAnsi="Arial" w:cs="Arial"/>
          <w:sz w:val="24"/>
          <w:szCs w:val="24"/>
        </w:rPr>
        <w:t>dilakukan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dalam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menangani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faktor</w:t>
      </w:r>
      <w:proofErr w:type="spellEnd"/>
      <w:r w:rsidR="00F95D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95D87">
        <w:rPr>
          <w:rFonts w:ascii="Arial" w:hAnsi="Arial" w:cs="Arial"/>
          <w:sz w:val="24"/>
          <w:szCs w:val="24"/>
        </w:rPr>
        <w:t>penghambat</w:t>
      </w:r>
      <w:proofErr w:type="spellEnd"/>
      <w:r w:rsidR="00F95D87">
        <w:rPr>
          <w:rFonts w:ascii="Arial" w:hAnsi="Arial" w:cs="Arial"/>
          <w:sz w:val="24"/>
          <w:szCs w:val="24"/>
        </w:rPr>
        <w:t>.</w:t>
      </w:r>
    </w:p>
    <w:p w:rsidR="00B730E0" w:rsidRDefault="00F95D87" w:rsidP="002935E1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Kajian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terhadap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pemberdayaan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masyarakat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pedesaan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oleh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BUMD</w:t>
      </w:r>
      <w:r w:rsidR="002935E1">
        <w:rPr>
          <w:rFonts w:ascii="Arial" w:hAnsi="Arial" w:cs="Arial"/>
          <w:sz w:val="24"/>
          <w:szCs w:val="24"/>
        </w:rPr>
        <w:t>esa</w:t>
      </w:r>
      <w:proofErr w:type="spellEnd"/>
      <w:r w:rsidR="0029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5E1">
        <w:rPr>
          <w:rFonts w:ascii="Arial" w:hAnsi="Arial" w:cs="Arial"/>
          <w:sz w:val="24"/>
          <w:szCs w:val="24"/>
        </w:rPr>
        <w:t>Suncoco</w:t>
      </w:r>
      <w:proofErr w:type="spellEnd"/>
      <w:r w:rsidR="0029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5E1">
        <w:rPr>
          <w:rFonts w:ascii="Arial" w:hAnsi="Arial" w:cs="Arial"/>
          <w:sz w:val="24"/>
          <w:szCs w:val="24"/>
        </w:rPr>
        <w:t>menggunakan</w:t>
      </w:r>
      <w:proofErr w:type="spellEnd"/>
      <w:r w:rsidR="0029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Teori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Pemberdayaan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yaitu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upaya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pokok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pemberdayaan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93B09">
        <w:rPr>
          <w:rFonts w:ascii="Arial" w:hAnsi="Arial" w:cs="Arial"/>
          <w:sz w:val="24"/>
          <w:szCs w:val="24"/>
        </w:rPr>
        <w:t>meliputi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Bina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Manusia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3B09">
        <w:rPr>
          <w:rFonts w:ascii="Arial" w:hAnsi="Arial" w:cs="Arial"/>
          <w:sz w:val="24"/>
          <w:szCs w:val="24"/>
        </w:rPr>
        <w:t>Bina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Lingkungan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3B09">
        <w:rPr>
          <w:rFonts w:ascii="Arial" w:hAnsi="Arial" w:cs="Arial"/>
          <w:sz w:val="24"/>
          <w:szCs w:val="24"/>
        </w:rPr>
        <w:t>Bina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Usaha </w:t>
      </w:r>
      <w:proofErr w:type="spellStart"/>
      <w:r w:rsidR="00993B09">
        <w:rPr>
          <w:rFonts w:ascii="Arial" w:hAnsi="Arial" w:cs="Arial"/>
          <w:sz w:val="24"/>
          <w:szCs w:val="24"/>
        </w:rPr>
        <w:t>dan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Bina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Kelembagaan</w:t>
      </w:r>
      <w:proofErr w:type="spellEnd"/>
      <w:r w:rsidR="00993B09">
        <w:rPr>
          <w:rFonts w:ascii="Arial" w:hAnsi="Arial" w:cs="Arial"/>
          <w:sz w:val="24"/>
          <w:szCs w:val="24"/>
        </w:rPr>
        <w:t>.</w:t>
      </w:r>
      <w:r w:rsidR="0029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Desain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993B09">
        <w:rPr>
          <w:rFonts w:ascii="Arial" w:hAnsi="Arial" w:cs="Arial"/>
          <w:sz w:val="24"/>
          <w:szCs w:val="24"/>
        </w:rPr>
        <w:t>digunakan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pada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penelitian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ini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menggunakan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metode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deskriptif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dengan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pendekatan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survei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993B09">
        <w:rPr>
          <w:rFonts w:ascii="Arial" w:hAnsi="Arial" w:cs="Arial"/>
          <w:sz w:val="24"/>
          <w:szCs w:val="24"/>
        </w:rPr>
        <w:t>Dalam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teknik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pengumpulan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993B09">
        <w:rPr>
          <w:rFonts w:ascii="Arial" w:hAnsi="Arial" w:cs="Arial"/>
          <w:sz w:val="24"/>
          <w:szCs w:val="24"/>
        </w:rPr>
        <w:t>melalui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tahap</w:t>
      </w:r>
      <w:proofErr w:type="spellEnd"/>
      <w:r w:rsidR="00993B0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3B09">
        <w:rPr>
          <w:rFonts w:ascii="Arial" w:hAnsi="Arial" w:cs="Arial"/>
          <w:sz w:val="24"/>
          <w:szCs w:val="24"/>
        </w:rPr>
        <w:t>observ</w:t>
      </w:r>
      <w:r w:rsidR="002935E1">
        <w:rPr>
          <w:rFonts w:ascii="Arial" w:hAnsi="Arial" w:cs="Arial"/>
          <w:sz w:val="24"/>
          <w:szCs w:val="24"/>
        </w:rPr>
        <w:t>asi</w:t>
      </w:r>
      <w:proofErr w:type="spellEnd"/>
      <w:r w:rsidR="002935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35E1">
        <w:rPr>
          <w:rFonts w:ascii="Arial" w:hAnsi="Arial" w:cs="Arial"/>
          <w:sz w:val="24"/>
          <w:szCs w:val="24"/>
        </w:rPr>
        <w:t>wawancara</w:t>
      </w:r>
      <w:proofErr w:type="spellEnd"/>
      <w:r w:rsidR="002935E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35E1">
        <w:rPr>
          <w:rFonts w:ascii="Arial" w:hAnsi="Arial" w:cs="Arial"/>
          <w:sz w:val="24"/>
          <w:szCs w:val="24"/>
        </w:rPr>
        <w:t>dan</w:t>
      </w:r>
      <w:proofErr w:type="spellEnd"/>
      <w:r w:rsidR="0029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5E1">
        <w:rPr>
          <w:rFonts w:ascii="Arial" w:hAnsi="Arial" w:cs="Arial"/>
          <w:sz w:val="24"/>
          <w:szCs w:val="24"/>
        </w:rPr>
        <w:t>dokumentasi</w:t>
      </w:r>
      <w:proofErr w:type="spellEnd"/>
      <w:r w:rsidR="002935E1">
        <w:rPr>
          <w:rFonts w:ascii="Arial" w:hAnsi="Arial" w:cs="Arial"/>
          <w:sz w:val="24"/>
          <w:szCs w:val="24"/>
        </w:rPr>
        <w:t>.</w:t>
      </w:r>
    </w:p>
    <w:p w:rsidR="005E22AA" w:rsidRDefault="00B730E0" w:rsidP="002935E1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 w:rsidRPr="00B730E0">
        <w:rPr>
          <w:rFonts w:ascii="Arial" w:hAnsi="Arial" w:cs="Arial"/>
          <w:sz w:val="24"/>
          <w:szCs w:val="24"/>
        </w:rPr>
        <w:t>Hasil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analisis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730E0">
        <w:rPr>
          <w:rFonts w:ascii="Arial" w:hAnsi="Arial" w:cs="Arial"/>
          <w:sz w:val="24"/>
          <w:szCs w:val="24"/>
        </w:rPr>
        <w:t>penulis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dapatkan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dari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B730E0">
        <w:rPr>
          <w:rFonts w:ascii="Arial" w:hAnsi="Arial" w:cs="Arial"/>
          <w:sz w:val="24"/>
          <w:szCs w:val="24"/>
        </w:rPr>
        <w:t>terkumpul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menunjukan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bahwa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kegiatana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pemberdayaan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masyarakat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pedesaan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oleh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BUMDesa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Suncoco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melalui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pengelolaan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kelapa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terpadu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menjadi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minyak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VCO</w:t>
      </w:r>
      <w:r w:rsidR="005E22AA">
        <w:rPr>
          <w:rFonts w:ascii="Arial" w:hAnsi="Arial" w:cs="Arial"/>
          <w:sz w:val="24"/>
          <w:szCs w:val="24"/>
        </w:rPr>
        <w:t xml:space="preserve"> </w:t>
      </w:r>
      <w:r w:rsidRPr="00B730E0">
        <w:rPr>
          <w:rFonts w:ascii="Arial" w:hAnsi="Arial" w:cs="Arial"/>
          <w:sz w:val="24"/>
          <w:szCs w:val="24"/>
        </w:rPr>
        <w:t>(virgin oil coconut</w:t>
      </w:r>
      <w:r w:rsidR="005E22AA">
        <w:rPr>
          <w:rFonts w:ascii="Arial" w:hAnsi="Arial" w:cs="Arial"/>
          <w:sz w:val="24"/>
          <w:szCs w:val="24"/>
        </w:rPr>
        <w:t>), HCO (healthy coconut oil)</w:t>
      </w:r>
      <w:r w:rsidRPr="00B73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30E0">
        <w:rPr>
          <w:rFonts w:ascii="Arial" w:hAnsi="Arial" w:cs="Arial"/>
          <w:sz w:val="24"/>
          <w:szCs w:val="24"/>
        </w:rPr>
        <w:t>minyak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goreng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klentik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730E0">
        <w:rPr>
          <w:rFonts w:ascii="Arial" w:hAnsi="Arial" w:cs="Arial"/>
          <w:sz w:val="24"/>
          <w:szCs w:val="24"/>
        </w:rPr>
        <w:t>dan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asap </w:t>
      </w:r>
      <w:proofErr w:type="spellStart"/>
      <w:r w:rsidRPr="00B730E0">
        <w:rPr>
          <w:rFonts w:ascii="Arial" w:hAnsi="Arial" w:cs="Arial"/>
          <w:sz w:val="24"/>
          <w:szCs w:val="24"/>
        </w:rPr>
        <w:t>cair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7903BD" w:rsidRPr="00B730E0">
        <w:rPr>
          <w:rFonts w:ascii="Arial" w:hAnsi="Arial" w:cs="Arial"/>
          <w:sz w:val="24"/>
          <w:szCs w:val="24"/>
        </w:rPr>
        <w:t>Desa</w:t>
      </w:r>
      <w:proofErr w:type="spellEnd"/>
      <w:r w:rsidR="007903BD"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 w:rsidRPr="00B730E0">
        <w:rPr>
          <w:rFonts w:ascii="Arial" w:hAnsi="Arial" w:cs="Arial"/>
          <w:sz w:val="24"/>
          <w:szCs w:val="24"/>
        </w:rPr>
        <w:t>Petanahan</w:t>
      </w:r>
      <w:proofErr w:type="spellEnd"/>
      <w:r w:rsidR="007903BD"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sudah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berjalan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lancar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namun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memiliki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faktor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penghambat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meliputi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; (1) </w:t>
      </w:r>
      <w:proofErr w:type="spellStart"/>
      <w:r w:rsidR="007903BD">
        <w:rPr>
          <w:rFonts w:ascii="Arial" w:hAnsi="Arial" w:cs="Arial"/>
          <w:sz w:val="24"/>
          <w:szCs w:val="24"/>
        </w:rPr>
        <w:t>Sulit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2AA">
        <w:rPr>
          <w:rFonts w:ascii="Arial" w:hAnsi="Arial" w:cs="Arial"/>
          <w:sz w:val="24"/>
          <w:szCs w:val="24"/>
        </w:rPr>
        <w:t>mencari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sumber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bahan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baku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kelapa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tua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untuk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B730E0">
        <w:rPr>
          <w:rFonts w:ascii="Arial" w:hAnsi="Arial" w:cs="Arial"/>
          <w:sz w:val="24"/>
          <w:szCs w:val="24"/>
        </w:rPr>
        <w:t>pembuatan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30E0">
        <w:rPr>
          <w:rFonts w:ascii="Arial" w:hAnsi="Arial" w:cs="Arial"/>
          <w:sz w:val="24"/>
          <w:szCs w:val="24"/>
        </w:rPr>
        <w:t>minyak</w:t>
      </w:r>
      <w:proofErr w:type="spellEnd"/>
      <w:r w:rsidRPr="00B730E0">
        <w:rPr>
          <w:rFonts w:ascii="Arial" w:hAnsi="Arial" w:cs="Arial"/>
          <w:sz w:val="24"/>
          <w:szCs w:val="24"/>
        </w:rPr>
        <w:t xml:space="preserve">; (2) 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Tidak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tersediannya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permodalan</w:t>
      </w:r>
      <w:proofErr w:type="spellEnd"/>
      <w:r w:rsidR="0029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5E1">
        <w:rPr>
          <w:rFonts w:ascii="Arial" w:hAnsi="Arial" w:cs="Arial"/>
          <w:sz w:val="24"/>
          <w:szCs w:val="24"/>
        </w:rPr>
        <w:t>bantuan</w:t>
      </w:r>
      <w:proofErr w:type="spellEnd"/>
      <w:r w:rsidR="0029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5E1">
        <w:rPr>
          <w:rFonts w:ascii="Arial" w:hAnsi="Arial" w:cs="Arial"/>
          <w:sz w:val="24"/>
          <w:szCs w:val="24"/>
        </w:rPr>
        <w:t>subsidi</w:t>
      </w:r>
      <w:proofErr w:type="spellEnd"/>
      <w:r w:rsidR="0029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5E1">
        <w:rPr>
          <w:rFonts w:ascii="Arial" w:hAnsi="Arial" w:cs="Arial"/>
          <w:sz w:val="24"/>
          <w:szCs w:val="24"/>
        </w:rPr>
        <w:t>bagi</w:t>
      </w:r>
      <w:proofErr w:type="spellEnd"/>
      <w:r w:rsidR="002935E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5E1">
        <w:rPr>
          <w:rFonts w:ascii="Arial" w:hAnsi="Arial" w:cs="Arial"/>
          <w:sz w:val="24"/>
          <w:szCs w:val="24"/>
        </w:rPr>
        <w:t>pengrajin</w:t>
      </w:r>
      <w:proofErr w:type="spellEnd"/>
      <w:r w:rsidR="005E22AA">
        <w:rPr>
          <w:rFonts w:ascii="Arial" w:hAnsi="Arial" w:cs="Arial"/>
          <w:sz w:val="24"/>
          <w:szCs w:val="24"/>
        </w:rPr>
        <w:t>.</w:t>
      </w:r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Kemudian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2AA">
        <w:rPr>
          <w:rFonts w:ascii="Arial" w:hAnsi="Arial" w:cs="Arial"/>
          <w:sz w:val="24"/>
          <w:szCs w:val="24"/>
        </w:rPr>
        <w:t>faktor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2AA">
        <w:rPr>
          <w:rFonts w:ascii="Arial" w:hAnsi="Arial" w:cs="Arial"/>
          <w:sz w:val="24"/>
          <w:szCs w:val="24"/>
        </w:rPr>
        <w:t>pendukung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2AA">
        <w:rPr>
          <w:rFonts w:ascii="Arial" w:hAnsi="Arial" w:cs="Arial"/>
          <w:sz w:val="24"/>
          <w:szCs w:val="24"/>
        </w:rPr>
        <w:t>meliputi</w:t>
      </w:r>
      <w:proofErr w:type="spellEnd"/>
      <w:r w:rsidR="005E22A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(1)</w:t>
      </w:r>
      <w:r w:rsidR="005E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2AA">
        <w:rPr>
          <w:rFonts w:ascii="Arial" w:hAnsi="Arial" w:cs="Arial"/>
          <w:sz w:val="24"/>
          <w:szCs w:val="24"/>
        </w:rPr>
        <w:t>adanya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2AA">
        <w:rPr>
          <w:rFonts w:ascii="Arial" w:hAnsi="Arial" w:cs="Arial"/>
          <w:sz w:val="24"/>
          <w:szCs w:val="24"/>
        </w:rPr>
        <w:t>payung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2AA">
        <w:rPr>
          <w:rFonts w:ascii="Arial" w:hAnsi="Arial" w:cs="Arial"/>
          <w:sz w:val="24"/>
          <w:szCs w:val="24"/>
        </w:rPr>
        <w:t>hukum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; (2) </w:t>
      </w:r>
      <w:proofErr w:type="spellStart"/>
      <w:r w:rsidR="005E22AA">
        <w:rPr>
          <w:rFonts w:ascii="Arial" w:hAnsi="Arial" w:cs="Arial"/>
          <w:sz w:val="24"/>
          <w:szCs w:val="24"/>
        </w:rPr>
        <w:t>partisipasi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2AA">
        <w:rPr>
          <w:rFonts w:ascii="Arial" w:hAnsi="Arial" w:cs="Arial"/>
          <w:sz w:val="24"/>
          <w:szCs w:val="24"/>
        </w:rPr>
        <w:t>masyarakat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2AA">
        <w:rPr>
          <w:rFonts w:ascii="Arial" w:hAnsi="Arial" w:cs="Arial"/>
          <w:sz w:val="24"/>
          <w:szCs w:val="24"/>
        </w:rPr>
        <w:t>pengrajin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5E22AA">
        <w:rPr>
          <w:rFonts w:ascii="Arial" w:hAnsi="Arial" w:cs="Arial"/>
          <w:sz w:val="24"/>
          <w:szCs w:val="24"/>
        </w:rPr>
        <w:t>tinggi</w:t>
      </w:r>
      <w:proofErr w:type="spellEnd"/>
      <w:r w:rsidR="005E22AA">
        <w:rPr>
          <w:rFonts w:ascii="Arial" w:hAnsi="Arial" w:cs="Arial"/>
          <w:sz w:val="24"/>
          <w:szCs w:val="24"/>
        </w:rPr>
        <w:t xml:space="preserve">; </w:t>
      </w:r>
      <w:r w:rsidR="002935E1">
        <w:rPr>
          <w:rFonts w:ascii="Arial" w:hAnsi="Arial" w:cs="Arial"/>
          <w:sz w:val="24"/>
          <w:szCs w:val="24"/>
        </w:rPr>
        <w:t>(3</w:t>
      </w:r>
      <w:r w:rsidR="007903BD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7903BD">
        <w:rPr>
          <w:rFonts w:ascii="Arial" w:hAnsi="Arial" w:cs="Arial"/>
          <w:sz w:val="24"/>
          <w:szCs w:val="24"/>
        </w:rPr>
        <w:t>Adanya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bantuan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pemerintah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daerah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Kabupaten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Kebumen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dan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Provinsi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03BD">
        <w:rPr>
          <w:rFonts w:ascii="Arial" w:hAnsi="Arial" w:cs="Arial"/>
          <w:sz w:val="24"/>
          <w:szCs w:val="24"/>
        </w:rPr>
        <w:t>Jawa</w:t>
      </w:r>
      <w:proofErr w:type="spellEnd"/>
      <w:r w:rsidR="007903BD">
        <w:rPr>
          <w:rFonts w:ascii="Arial" w:hAnsi="Arial" w:cs="Arial"/>
          <w:sz w:val="24"/>
          <w:szCs w:val="24"/>
        </w:rPr>
        <w:t xml:space="preserve"> Tengah.</w:t>
      </w:r>
    </w:p>
    <w:p w:rsidR="002935E1" w:rsidRDefault="002935E1" w:rsidP="002935E1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5E22AA" w:rsidRPr="005E22AA" w:rsidRDefault="005E22AA" w:rsidP="002935E1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E22AA">
        <w:rPr>
          <w:rFonts w:ascii="Arial" w:hAnsi="Arial" w:cs="Arial"/>
          <w:b/>
          <w:sz w:val="24"/>
          <w:szCs w:val="24"/>
        </w:rPr>
        <w:t xml:space="preserve">Kata </w:t>
      </w:r>
      <w:proofErr w:type="spellStart"/>
      <w:proofErr w:type="gramStart"/>
      <w:r w:rsidRPr="005E22AA">
        <w:rPr>
          <w:rFonts w:ascii="Arial" w:hAnsi="Arial" w:cs="Arial"/>
          <w:b/>
          <w:sz w:val="24"/>
          <w:szCs w:val="24"/>
        </w:rPr>
        <w:t>kunci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22AA">
        <w:rPr>
          <w:rFonts w:ascii="Arial" w:hAnsi="Arial" w:cs="Arial"/>
          <w:i/>
          <w:sz w:val="24"/>
          <w:szCs w:val="24"/>
        </w:rPr>
        <w:t>Pemberdayaan</w:t>
      </w:r>
      <w:proofErr w:type="spellEnd"/>
      <w:r w:rsidRPr="005E22AA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5E22AA">
        <w:rPr>
          <w:rFonts w:ascii="Arial" w:hAnsi="Arial" w:cs="Arial"/>
          <w:i/>
          <w:sz w:val="24"/>
          <w:szCs w:val="24"/>
        </w:rPr>
        <w:t>Badan</w:t>
      </w:r>
      <w:proofErr w:type="spellEnd"/>
      <w:r w:rsidRPr="005E22AA">
        <w:rPr>
          <w:rFonts w:ascii="Arial" w:hAnsi="Arial" w:cs="Arial"/>
          <w:i/>
          <w:sz w:val="24"/>
          <w:szCs w:val="24"/>
        </w:rPr>
        <w:t xml:space="preserve"> Usaha </w:t>
      </w:r>
      <w:proofErr w:type="spellStart"/>
      <w:r w:rsidRPr="005E22AA">
        <w:rPr>
          <w:rFonts w:ascii="Arial" w:hAnsi="Arial" w:cs="Arial"/>
          <w:i/>
          <w:sz w:val="24"/>
          <w:szCs w:val="24"/>
        </w:rPr>
        <w:t>Milik</w:t>
      </w:r>
      <w:proofErr w:type="spellEnd"/>
      <w:r w:rsidRPr="005E22A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22AA">
        <w:rPr>
          <w:rFonts w:ascii="Arial" w:hAnsi="Arial" w:cs="Arial"/>
          <w:i/>
          <w:sz w:val="24"/>
          <w:szCs w:val="24"/>
        </w:rPr>
        <w:t>Desa</w:t>
      </w:r>
      <w:proofErr w:type="spellEnd"/>
      <w:r w:rsidRPr="005E22AA">
        <w:rPr>
          <w:rFonts w:ascii="Arial" w:hAnsi="Arial" w:cs="Arial"/>
          <w:i/>
          <w:sz w:val="24"/>
          <w:szCs w:val="24"/>
        </w:rPr>
        <w:t xml:space="preserve"> (</w:t>
      </w:r>
      <w:proofErr w:type="spellStart"/>
      <w:r w:rsidRPr="005E22AA">
        <w:rPr>
          <w:rFonts w:ascii="Arial" w:hAnsi="Arial" w:cs="Arial"/>
          <w:i/>
          <w:sz w:val="24"/>
          <w:szCs w:val="24"/>
        </w:rPr>
        <w:t>Bumdesa</w:t>
      </w:r>
      <w:proofErr w:type="spellEnd"/>
      <w:r w:rsidRPr="005E22AA">
        <w:rPr>
          <w:rFonts w:ascii="Arial" w:hAnsi="Arial" w:cs="Arial"/>
          <w:i/>
          <w:sz w:val="24"/>
          <w:szCs w:val="24"/>
        </w:rPr>
        <w:t xml:space="preserve">), </w:t>
      </w:r>
    </w:p>
    <w:p w:rsidR="00B730E0" w:rsidRPr="00F95D87" w:rsidRDefault="005E22AA" w:rsidP="002935E1">
      <w:pPr>
        <w:spacing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proofErr w:type="spellStart"/>
      <w:r w:rsidRPr="005E22AA">
        <w:rPr>
          <w:rFonts w:ascii="Arial" w:hAnsi="Arial" w:cs="Arial"/>
          <w:i/>
          <w:sz w:val="24"/>
          <w:szCs w:val="24"/>
        </w:rPr>
        <w:t>Pengelolaan</w:t>
      </w:r>
      <w:proofErr w:type="spellEnd"/>
      <w:r w:rsidRPr="005E22A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22AA">
        <w:rPr>
          <w:rFonts w:ascii="Arial" w:hAnsi="Arial" w:cs="Arial"/>
          <w:i/>
          <w:sz w:val="24"/>
          <w:szCs w:val="24"/>
        </w:rPr>
        <w:t>Kelapa</w:t>
      </w:r>
      <w:proofErr w:type="spellEnd"/>
      <w:r w:rsidRPr="005E22AA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5E22AA">
        <w:rPr>
          <w:rFonts w:ascii="Arial" w:hAnsi="Arial" w:cs="Arial"/>
          <w:i/>
          <w:sz w:val="24"/>
          <w:szCs w:val="24"/>
        </w:rPr>
        <w:t>Terpadu</w:t>
      </w:r>
      <w:proofErr w:type="spellEnd"/>
      <w:r w:rsidRPr="005E22AA">
        <w:rPr>
          <w:rFonts w:ascii="Arial" w:hAnsi="Arial" w:cs="Arial"/>
          <w:i/>
          <w:sz w:val="24"/>
          <w:szCs w:val="24"/>
        </w:rPr>
        <w:t>.</w:t>
      </w:r>
    </w:p>
    <w:sectPr w:rsidR="00B730E0" w:rsidRPr="00F95D87" w:rsidSect="004C0FD3">
      <w:footerReference w:type="default" r:id="rId7"/>
      <w:pgSz w:w="11907" w:h="16839" w:code="9"/>
      <w:pgMar w:top="2268" w:right="1701" w:bottom="1701" w:left="2268" w:header="720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26" w:rsidRDefault="008F3C26" w:rsidP="004C0FD3">
      <w:pPr>
        <w:spacing w:after="0" w:line="240" w:lineRule="auto"/>
      </w:pPr>
      <w:r>
        <w:separator/>
      </w:r>
    </w:p>
  </w:endnote>
  <w:endnote w:type="continuationSeparator" w:id="0">
    <w:p w:rsidR="008F3C26" w:rsidRDefault="008F3C26" w:rsidP="004C0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518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FD3" w:rsidRDefault="004C0F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78F">
          <w:rPr>
            <w:noProof/>
          </w:rPr>
          <w:t>x</w:t>
        </w:r>
        <w:r>
          <w:rPr>
            <w:noProof/>
          </w:rPr>
          <w:fldChar w:fldCharType="end"/>
        </w:r>
      </w:p>
    </w:sdtContent>
  </w:sdt>
  <w:p w:rsidR="004C0FD3" w:rsidRDefault="004C0F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26" w:rsidRDefault="008F3C26" w:rsidP="004C0FD3">
      <w:pPr>
        <w:spacing w:after="0" w:line="240" w:lineRule="auto"/>
      </w:pPr>
      <w:r>
        <w:separator/>
      </w:r>
    </w:p>
  </w:footnote>
  <w:footnote w:type="continuationSeparator" w:id="0">
    <w:p w:rsidR="008F3C26" w:rsidRDefault="008F3C26" w:rsidP="004C0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53CBB"/>
    <w:multiLevelType w:val="hybridMultilevel"/>
    <w:tmpl w:val="6C16E9F0"/>
    <w:lvl w:ilvl="0" w:tplc="6F5A43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87"/>
    <w:rsid w:val="000668F3"/>
    <w:rsid w:val="002935E1"/>
    <w:rsid w:val="004A578F"/>
    <w:rsid w:val="004C0FD3"/>
    <w:rsid w:val="005E22AA"/>
    <w:rsid w:val="0078568D"/>
    <w:rsid w:val="007903BD"/>
    <w:rsid w:val="008F3C26"/>
    <w:rsid w:val="00993B09"/>
    <w:rsid w:val="00B730E0"/>
    <w:rsid w:val="00F43755"/>
    <w:rsid w:val="00F9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6853-EAE3-4435-8EA2-BCF02073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730E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730E0"/>
  </w:style>
  <w:style w:type="paragraph" w:styleId="Header">
    <w:name w:val="header"/>
    <w:basedOn w:val="Normal"/>
    <w:link w:val="HeaderChar"/>
    <w:uiPriority w:val="99"/>
    <w:unhideWhenUsed/>
    <w:rsid w:val="004C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D3"/>
  </w:style>
  <w:style w:type="paragraph" w:styleId="Footer">
    <w:name w:val="footer"/>
    <w:basedOn w:val="Normal"/>
    <w:link w:val="FooterChar"/>
    <w:uiPriority w:val="99"/>
    <w:unhideWhenUsed/>
    <w:rsid w:val="004C0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4</cp:revision>
  <dcterms:created xsi:type="dcterms:W3CDTF">2018-03-19T09:32:00Z</dcterms:created>
  <dcterms:modified xsi:type="dcterms:W3CDTF">2018-05-16T05:36:00Z</dcterms:modified>
</cp:coreProperties>
</file>