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1B83" w14:textId="77777777" w:rsidR="007D7DE2" w:rsidRPr="007D7DE2" w:rsidRDefault="007D7DE2" w:rsidP="007D7D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</w:t>
      </w:r>
      <w:r w:rsidRPr="007D7DE2">
        <w:rPr>
          <w:rFonts w:ascii="Times New Roman" w:hAnsi="Times New Roman" w:cs="Times New Roman"/>
          <w:b/>
          <w:sz w:val="24"/>
          <w:szCs w:val="24"/>
        </w:rPr>
        <w:t>I</w:t>
      </w:r>
    </w:p>
    <w:p w14:paraId="60B340B0" w14:textId="77777777" w:rsidR="007D7DE2" w:rsidRPr="007D7DE2" w:rsidRDefault="007D7DE2" w:rsidP="007D7D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14:paraId="57C58072" w14:textId="77777777" w:rsidR="007D7DE2" w:rsidRPr="007D7DE2" w:rsidRDefault="007D7DE2" w:rsidP="007D7D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EDD6D74" w14:textId="77777777" w:rsidR="007D7DE2" w:rsidRPr="007D7DE2" w:rsidRDefault="007D7DE2" w:rsidP="007D7D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FBCE564" w14:textId="77777777" w:rsidR="007D7DE2" w:rsidRPr="007D7DE2" w:rsidRDefault="007D7DE2" w:rsidP="007D7DE2">
      <w:pPr>
        <w:pStyle w:val="ListParagraph"/>
        <w:numPr>
          <w:ilvl w:val="1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Latar Belakang</w:t>
      </w:r>
    </w:p>
    <w:p w14:paraId="2CB8F689" w14:textId="1B567B68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DE2">
        <w:rPr>
          <w:rFonts w:ascii="Times New Roman" w:hAnsi="Times New Roman" w:cs="Times New Roman"/>
          <w:bCs/>
          <w:sz w:val="24"/>
          <w:szCs w:val="24"/>
        </w:rPr>
        <w:t xml:space="preserve">Indonesia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kesatuan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didirikan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i/>
          <w:sz w:val="24"/>
          <w:szCs w:val="24"/>
        </w:rPr>
        <w:t>Bhinneka</w:t>
      </w:r>
      <w:proofErr w:type="spellEnd"/>
      <w:r w:rsidRPr="007D7DE2">
        <w:rPr>
          <w:rFonts w:ascii="Times New Roman" w:hAnsi="Times New Roman" w:cs="Times New Roman"/>
          <w:bCs/>
          <w:i/>
          <w:sz w:val="24"/>
          <w:szCs w:val="24"/>
        </w:rPr>
        <w:t xml:space="preserve"> Tunggal </w:t>
      </w:r>
      <w:proofErr w:type="spellStart"/>
      <w:r w:rsidRPr="007D7DE2">
        <w:rPr>
          <w:rFonts w:ascii="Times New Roman" w:hAnsi="Times New Roman" w:cs="Times New Roman"/>
          <w:bCs/>
          <w:i/>
          <w:sz w:val="24"/>
          <w:szCs w:val="24"/>
        </w:rPr>
        <w:t>Ika</w:t>
      </w:r>
      <w:proofErr w:type="spellEnd"/>
      <w:r w:rsidRPr="007D7D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D7DE2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menjunjung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654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kemajemukan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melekat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pembentukannya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dipegang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teguh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upaya-upaya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antithesis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Bhineka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tunggal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semboyan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menggambarkan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keanekaragaman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kesatuan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memanifestasikan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bhineka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tunggal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bermasyarakat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bernegara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keniscayaan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6AB01" w14:textId="09967A51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Memanifestasikan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bhineka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tunggal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kristalisasi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budaya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tersebar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nusantara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menegaskan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di Indonesia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kekuatan</w:t>
      </w:r>
      <w:proofErr w:type="spellEnd"/>
      <w:r w:rsidR="006549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54951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="00654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mana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menjerumuskan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perpecahan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terbagi-bagi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justru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hilang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internal,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Prusia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, Uni Soviet, dan Yugoslavia.</w:t>
      </w:r>
    </w:p>
    <w:p w14:paraId="1C6B18E9" w14:textId="6BCB4C6F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Disampaing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kekuatan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Pancasila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Dasar 1945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konstitusi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kekhasan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 dan para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penyelenggara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="00654951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lokal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terpatri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sehari-hari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Posisi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Pancasila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fundamental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mengharuskan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mengacu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pada Pancasila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kemasyarakatan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A76A6D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DE2">
        <w:rPr>
          <w:rFonts w:ascii="Times New Roman" w:hAnsi="Times New Roman" w:cs="Times New Roman"/>
          <w:bCs/>
          <w:sz w:val="24"/>
          <w:szCs w:val="24"/>
        </w:rPr>
        <w:t xml:space="preserve">Salah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tokoh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nasional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menginisiasi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lahirnya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Pancasila, Ir. Soekarno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inti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Pancasila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budaya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lama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penjajah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datang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Semangat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ringan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dikerjakan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kepedulian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terlibat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bernegara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diperluas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maknanya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sempit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komunitas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lastRenderedPageBreak/>
        <w:t>kepentingan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warna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Jadi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pembesaran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lingkup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komunitas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lingkup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nasional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AAB1E3" w14:textId="5F2172A2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terka</w:t>
      </w:r>
      <w:r w:rsidR="00654951">
        <w:rPr>
          <w:rFonts w:ascii="Times New Roman" w:hAnsi="Times New Roman" w:cs="Times New Roman"/>
          <w:bCs/>
          <w:sz w:val="24"/>
          <w:szCs w:val="24"/>
        </w:rPr>
        <w:t>ndu</w:t>
      </w:r>
      <w:r w:rsidRPr="007D7DE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didalamnya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ketuhanan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makhluk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tuhan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kebersamaan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kedamaian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kemanusiaan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beradap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tercapai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kebaikan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adab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dijunjung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persatuan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persatuan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kebersamaan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terwujud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persatuan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musyawarah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mufakat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demokrasi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musyawarah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kesamaan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kebersamaan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kesetaraan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kegotongroyongan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kebersamaan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memeprtahankan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royong. Jadi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kalau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menyikapi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turut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pancasila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asensi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Pancasila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tentu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memanifestasinya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aktifitas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non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Keberadaanya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esensial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melekat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bernegara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diatur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formal.</w:t>
      </w:r>
    </w:p>
    <w:p w14:paraId="27772696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23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2014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ditindaklanjuti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28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kegotong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royongan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diterjemakan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formal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Kerjasama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diluar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negeri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Lembaga di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Negeri.</w:t>
      </w:r>
    </w:p>
    <w:p w14:paraId="21100928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DE2">
        <w:rPr>
          <w:rFonts w:ascii="Times New Roman" w:hAnsi="Times New Roman" w:cs="Times New Roman"/>
          <w:bCs/>
          <w:sz w:val="24"/>
          <w:szCs w:val="24"/>
        </w:rPr>
        <w:t xml:space="preserve">Kerjasama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lain (KSDD)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urusan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kewenangan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percepatan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pemenuhan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umumnya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diselesaikan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Ada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mutualisme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Motif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dimodifikasi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supaya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kegotong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royongannya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kuat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royong, motif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mencari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nampaknya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lazim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lastRenderedPageBreak/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komunitas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Pada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kekeluargaan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pemenuhan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C1400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DE2">
        <w:rPr>
          <w:rFonts w:ascii="Times New Roman" w:hAnsi="Times New Roman" w:cs="Times New Roman"/>
          <w:bCs/>
          <w:sz w:val="24"/>
          <w:szCs w:val="24"/>
        </w:rPr>
        <w:t xml:space="preserve">Oleh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mengaitkan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agar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kekeluargaan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terjalin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diperhalus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kemitraan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dilandasi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kebersamaan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kekeluargaan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kepedulian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bangsa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Indonesia.</w:t>
      </w:r>
    </w:p>
    <w:p w14:paraId="3ED8475A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Mengapa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dilandasi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? Karena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menutupi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memakmurkan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rakyat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seharusnya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saling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bermitra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berkaloborasi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diwujudkan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360B36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era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otonomi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berlangsung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21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sendiri-sendiri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didorong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rivalitas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mempertimbangkan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inovasi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penyelenggaraan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Disamping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kerugian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ditambah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berakibat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DKI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Jakarata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Bekasi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pengelolaan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sampah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terkadang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Dari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rumit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halnya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Daerah DKI Jakarta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denga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optimalnya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koordinasi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di Kawasan Jakarta-Bogor-Depok-Tangerang-Bekasi-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Cianjur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Jabodetabekjur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Koordinasi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pemangku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  <w:r w:rsidRPr="007D7DE2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</w:p>
    <w:p w14:paraId="5658BCFB" w14:textId="77777777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DE2">
        <w:rPr>
          <w:rFonts w:ascii="Times New Roman" w:hAnsi="Times New Roman" w:cs="Times New Roman"/>
          <w:bCs/>
          <w:sz w:val="24"/>
          <w:szCs w:val="24"/>
        </w:rPr>
        <w:t xml:space="preserve">Masih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formalitas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sekedar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orientasi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lastRenderedPageBreak/>
        <w:t>mengedepankan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masing-masing.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Semestinya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sukarela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kerelaan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mendatangkan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56C306" w14:textId="77B5685C" w:rsidR="007D7DE2" w:rsidRPr="007D7DE2" w:rsidRDefault="007D7DE2" w:rsidP="007D7D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penanganan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covid-19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pandemi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menimpa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Akan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maju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maju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dilandasi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gotong royong,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exploratif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respon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pimpinan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mencari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inovatif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bCs/>
          <w:sz w:val="24"/>
          <w:szCs w:val="24"/>
        </w:rPr>
        <w:t>kreatif</w:t>
      </w:r>
      <w:proofErr w:type="spellEnd"/>
      <w:r w:rsidRPr="007D7D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48EDB" w14:textId="77777777" w:rsidR="007D7DE2" w:rsidRPr="007D7DE2" w:rsidRDefault="007D7DE2" w:rsidP="007D7D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id-ID"/>
        </w:rPr>
      </w:pPr>
      <w:r w:rsidRPr="007D7DE2">
        <w:rPr>
          <w:rFonts w:ascii="Times New Roman" w:hAnsi="Times New Roman" w:cs="Times New Roman"/>
          <w:sz w:val="24"/>
          <w:szCs w:val="24"/>
          <w:highlight w:val="green"/>
          <w:lang w:val="id-ID"/>
        </w:rPr>
        <w:t xml:space="preserve">  </w:t>
      </w:r>
    </w:p>
    <w:p w14:paraId="54691A95" w14:textId="77777777" w:rsidR="007D7DE2" w:rsidRPr="007D7DE2" w:rsidRDefault="007D7DE2" w:rsidP="007D7DE2">
      <w:pPr>
        <w:pStyle w:val="ListParagraph"/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Permasalahan</w:t>
      </w:r>
    </w:p>
    <w:p w14:paraId="5F2DBAB7" w14:textId="77777777" w:rsidR="007D7DE2" w:rsidRPr="007D7DE2" w:rsidRDefault="007D7DE2" w:rsidP="007D7DE2">
      <w:pPr>
        <w:pStyle w:val="ListParagraph"/>
        <w:numPr>
          <w:ilvl w:val="2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Identifikasi Masalah</w:t>
      </w:r>
    </w:p>
    <w:p w14:paraId="7860F098" w14:textId="77777777" w:rsidR="007D7DE2" w:rsidRPr="007D7DE2" w:rsidRDefault="007D7D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E2">
        <w:rPr>
          <w:rFonts w:ascii="Times New Roman" w:hAnsi="Times New Roman" w:cs="Times New Roman"/>
          <w:sz w:val="24"/>
          <w:szCs w:val="24"/>
          <w:lang w:val="id-ID"/>
        </w:rPr>
        <w:t xml:space="preserve">Berdasarkan latar belakang </w:t>
      </w:r>
      <w:proofErr w:type="spellStart"/>
      <w:r w:rsidRPr="007D7DE2">
        <w:rPr>
          <w:rFonts w:ascii="Times New Roman" w:hAnsi="Times New Roman" w:cs="Times New Roman"/>
          <w:sz w:val="24"/>
          <w:szCs w:val="24"/>
          <w:lang w:val="id-ID"/>
        </w:rPr>
        <w:t>diatas</w:t>
      </w:r>
      <w:proofErr w:type="spellEnd"/>
      <w:r w:rsidRPr="007D7DE2">
        <w:rPr>
          <w:rFonts w:ascii="Times New Roman" w:hAnsi="Times New Roman" w:cs="Times New Roman"/>
          <w:sz w:val="24"/>
          <w:szCs w:val="24"/>
          <w:lang w:val="id-ID"/>
        </w:rPr>
        <w:t>, dapat diidentifikasi permasalahan sebagai berikut</w:t>
      </w:r>
      <w:r w:rsidRPr="007D7DE2">
        <w:rPr>
          <w:rFonts w:ascii="Times New Roman" w:hAnsi="Times New Roman" w:cs="Times New Roman"/>
          <w:sz w:val="24"/>
          <w:szCs w:val="24"/>
        </w:rPr>
        <w:t>:</w:t>
      </w:r>
    </w:p>
    <w:p w14:paraId="39FAE98F" w14:textId="73E384E4" w:rsidR="007D7DE2" w:rsidRPr="007D7DE2" w:rsidRDefault="007D7DE2" w:rsidP="007D7DE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E2">
        <w:rPr>
          <w:rFonts w:ascii="Times New Roman" w:hAnsi="Times New Roman" w:cs="Times New Roman"/>
          <w:sz w:val="24"/>
          <w:szCs w:val="24"/>
        </w:rPr>
        <w:t xml:space="preserve">Kerjasama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diangap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>.</w:t>
      </w:r>
    </w:p>
    <w:p w14:paraId="69DEF3FB" w14:textId="519C4906" w:rsidR="007D7DE2" w:rsidRPr="007D7DE2" w:rsidRDefault="007D7DE2" w:rsidP="007D7DE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E2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optimalnya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Jabodetabekjur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Kerjasama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2942C6A4" w14:textId="00F19ADB" w:rsidR="007D7DE2" w:rsidRPr="007D7DE2" w:rsidRDefault="007D7DE2" w:rsidP="007D7DE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E2">
        <w:rPr>
          <w:rFonts w:ascii="Times New Roman" w:hAnsi="Times New Roman" w:cs="Times New Roman"/>
          <w:sz w:val="24"/>
          <w:szCs w:val="24"/>
        </w:rPr>
        <w:t xml:space="preserve">Kerjasama yang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formalitas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kepentingan-kepentingan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gotongroyong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dihayati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>.</w:t>
      </w:r>
    </w:p>
    <w:p w14:paraId="01CB4EFC" w14:textId="53F7E6C0" w:rsidR="007D7DE2" w:rsidRPr="007D7DE2" w:rsidRDefault="007D7DE2" w:rsidP="007D7DE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>.</w:t>
      </w:r>
    </w:p>
    <w:p w14:paraId="6FA1BF02" w14:textId="77777777" w:rsidR="007D7DE2" w:rsidRPr="007D7DE2" w:rsidRDefault="007D7DE2" w:rsidP="007D7DE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DE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diwarnai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persaingan-persaingan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>.</w:t>
      </w:r>
    </w:p>
    <w:p w14:paraId="2B29A90A" w14:textId="77777777" w:rsidR="007D7DE2" w:rsidRPr="007D7DE2" w:rsidRDefault="007D7DE2" w:rsidP="007D7DE2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846B208" w14:textId="77777777" w:rsidR="007D7DE2" w:rsidRPr="007D7DE2" w:rsidRDefault="007D7DE2" w:rsidP="007D7DE2">
      <w:pPr>
        <w:pStyle w:val="ListParagraph"/>
        <w:numPr>
          <w:ilvl w:val="2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Pembatasan Masalah</w:t>
      </w:r>
    </w:p>
    <w:p w14:paraId="4B28CF19" w14:textId="416D75CB" w:rsidR="007D7DE2" w:rsidRPr="007D7DE2" w:rsidRDefault="007D7D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sz w:val="24"/>
          <w:szCs w:val="24"/>
          <w:lang w:val="id-ID"/>
        </w:rPr>
        <w:t xml:space="preserve">Penelitian ini dibatasi pada permasalahan terkait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lastRenderedPageBreak/>
        <w:t>Covid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- 19</w:t>
      </w:r>
      <w:r w:rsidRPr="007D7DE2">
        <w:rPr>
          <w:rFonts w:ascii="Times New Roman" w:hAnsi="Times New Roman" w:cs="Times New Roman"/>
          <w:sz w:val="24"/>
          <w:szCs w:val="24"/>
          <w:lang w:val="id-ID"/>
        </w:rPr>
        <w:t xml:space="preserve">. Lokus penelitian di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DKI Jakarta,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r w:rsidR="00654951">
        <w:rPr>
          <w:rFonts w:ascii="Times New Roman" w:hAnsi="Times New Roman" w:cs="Times New Roman"/>
          <w:sz w:val="24"/>
          <w:szCs w:val="24"/>
        </w:rPr>
        <w:t>v</w:t>
      </w:r>
      <w:r w:rsidRPr="007D7DE2">
        <w:rPr>
          <w:rFonts w:ascii="Times New Roman" w:hAnsi="Times New Roman" w:cs="Times New Roman"/>
          <w:sz w:val="24"/>
          <w:szCs w:val="24"/>
        </w:rPr>
        <w:t xml:space="preserve">irus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c</w:t>
      </w:r>
      <w:r w:rsidRPr="007D7DE2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r w:rsidRPr="007D7DE2">
        <w:rPr>
          <w:rFonts w:ascii="Times New Roman" w:hAnsi="Times New Roman" w:cs="Times New Roman"/>
          <w:sz w:val="24"/>
          <w:szCs w:val="24"/>
        </w:rPr>
        <w:t>-</w:t>
      </w:r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r w:rsidRPr="007D7DE2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t</w:t>
      </w:r>
      <w:r w:rsidRPr="007D7DE2">
        <w:rPr>
          <w:rFonts w:ascii="Times New Roman" w:hAnsi="Times New Roman" w:cs="Times New Roman"/>
          <w:sz w:val="24"/>
          <w:szCs w:val="24"/>
        </w:rPr>
        <w:t>ertinggi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779DC506" w14:textId="77777777" w:rsidR="007D7DE2" w:rsidRPr="007D7DE2" w:rsidRDefault="007D7DE2" w:rsidP="007D7DE2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id-ID"/>
        </w:rPr>
      </w:pPr>
    </w:p>
    <w:p w14:paraId="7A9C7A4D" w14:textId="77777777" w:rsidR="007D7DE2" w:rsidRPr="007D7DE2" w:rsidRDefault="007D7DE2" w:rsidP="007D7DE2">
      <w:pPr>
        <w:pStyle w:val="ListParagraph"/>
        <w:numPr>
          <w:ilvl w:val="2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Rumusan Masalah</w:t>
      </w:r>
    </w:p>
    <w:p w14:paraId="600CD761" w14:textId="77777777" w:rsidR="007D7DE2" w:rsidRPr="007D7DE2" w:rsidRDefault="007D7DE2" w:rsidP="007D7DE2">
      <w:pPr>
        <w:pStyle w:val="ListParagraph"/>
        <w:spacing w:after="0"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sz w:val="24"/>
          <w:szCs w:val="24"/>
          <w:lang w:val="id-ID"/>
        </w:rPr>
        <w:t>Adapun rumusan masalah pada penelitian ini adalah:</w:t>
      </w:r>
    </w:p>
    <w:p w14:paraId="67AF845F" w14:textId="1820F35B" w:rsidR="007D7DE2" w:rsidRPr="007D7DE2" w:rsidRDefault="007D7DE2" w:rsidP="007D7DE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D7DE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</w:t>
      </w:r>
      <w:r w:rsidR="00654951">
        <w:rPr>
          <w:rFonts w:ascii="Times New Roman" w:hAnsi="Times New Roman" w:cs="Times New Roman"/>
          <w:sz w:val="24"/>
          <w:szCs w:val="24"/>
        </w:rPr>
        <w:t>rwujudan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19 </w:t>
      </w:r>
      <w:r w:rsidR="00654951">
        <w:rPr>
          <w:rFonts w:ascii="Times New Roman" w:hAnsi="Times New Roman" w:cs="Times New Roman"/>
          <w:sz w:val="24"/>
          <w:szCs w:val="24"/>
        </w:rPr>
        <w:t xml:space="preserve">di DKI Jakarta dan </w:t>
      </w:r>
      <w:proofErr w:type="spellStart"/>
      <w:r w:rsidR="00654951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="00654951">
        <w:rPr>
          <w:rFonts w:ascii="Times New Roman" w:hAnsi="Times New Roman" w:cs="Times New Roman"/>
          <w:sz w:val="24"/>
          <w:szCs w:val="24"/>
        </w:rPr>
        <w:t xml:space="preserve"> </w:t>
      </w:r>
      <w:r w:rsidRPr="007D7DE2">
        <w:rPr>
          <w:rFonts w:ascii="Times New Roman" w:hAnsi="Times New Roman" w:cs="Times New Roman"/>
          <w:sz w:val="24"/>
          <w:szCs w:val="24"/>
        </w:rPr>
        <w:t>?</w:t>
      </w:r>
    </w:p>
    <w:p w14:paraId="53760C13" w14:textId="77777777" w:rsidR="007D7DE2" w:rsidRPr="007D7DE2" w:rsidRDefault="007D7DE2" w:rsidP="007D7DE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melatarbelakangi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perlunya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</w:t>
      </w:r>
      <w:proofErr w:type="gram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19 ?</w:t>
      </w:r>
      <w:proofErr w:type="gramEnd"/>
    </w:p>
    <w:p w14:paraId="72BA0D64" w14:textId="7D7E84FC" w:rsidR="007D7DE2" w:rsidRPr="007D7DE2" w:rsidRDefault="007D7DE2" w:rsidP="007D7DE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D7DE2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gotong </w:t>
      </w:r>
      <w:proofErr w:type="gramStart"/>
      <w:r w:rsidRPr="007D7DE2">
        <w:rPr>
          <w:rFonts w:ascii="Times New Roman" w:hAnsi="Times New Roman" w:cs="Times New Roman"/>
          <w:sz w:val="24"/>
          <w:szCs w:val="24"/>
        </w:rPr>
        <w:t>royong  ?</w:t>
      </w:r>
      <w:proofErr w:type="gramEnd"/>
    </w:p>
    <w:p w14:paraId="66A0A305" w14:textId="77777777" w:rsidR="007D7DE2" w:rsidRPr="001A12EE" w:rsidRDefault="007D7DE2" w:rsidP="001A1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B9AF406" w14:textId="77777777" w:rsidR="007D7DE2" w:rsidRPr="007D7DE2" w:rsidRDefault="007D7DE2" w:rsidP="007D7DE2">
      <w:pPr>
        <w:pStyle w:val="ListParagraph"/>
        <w:numPr>
          <w:ilvl w:val="1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Maksud dan Tujuan Penelitian</w:t>
      </w:r>
    </w:p>
    <w:p w14:paraId="429051A9" w14:textId="77777777" w:rsidR="007D7DE2" w:rsidRPr="007D7DE2" w:rsidRDefault="007D7DE2" w:rsidP="007D7DE2">
      <w:pPr>
        <w:pStyle w:val="ListParagraph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Maksud penelitian</w:t>
      </w:r>
    </w:p>
    <w:p w14:paraId="3599A52D" w14:textId="77777777" w:rsidR="007D7DE2" w:rsidRPr="007D7DE2" w:rsidRDefault="007D7D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DE2">
        <w:rPr>
          <w:rFonts w:ascii="Times New Roman" w:hAnsi="Times New Roman" w:cs="Times New Roman"/>
          <w:sz w:val="24"/>
          <w:szCs w:val="24"/>
          <w:lang w:val="id-ID"/>
        </w:rPr>
        <w:t xml:space="preserve">Penelitian ini dimaksudkan untuk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19 di DKI Jakarta</w:t>
      </w:r>
      <w:r w:rsidRPr="007D7DE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</w:p>
    <w:p w14:paraId="62626E96" w14:textId="77777777" w:rsidR="007D7DE2" w:rsidRPr="007D7DE2" w:rsidRDefault="007D7DE2" w:rsidP="007D7DE2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green"/>
          <w:lang w:val="id-ID"/>
        </w:rPr>
      </w:pPr>
      <w:r w:rsidRPr="007D7DE2">
        <w:rPr>
          <w:rFonts w:ascii="Times New Roman" w:hAnsi="Times New Roman" w:cs="Times New Roman"/>
          <w:sz w:val="24"/>
          <w:szCs w:val="24"/>
          <w:highlight w:val="green"/>
          <w:lang w:val="id-ID"/>
        </w:rPr>
        <w:t xml:space="preserve">  </w:t>
      </w:r>
    </w:p>
    <w:p w14:paraId="75395604" w14:textId="77777777" w:rsidR="007D7DE2" w:rsidRPr="007D7DE2" w:rsidRDefault="007D7DE2" w:rsidP="007D7DE2">
      <w:pPr>
        <w:pStyle w:val="ListParagraph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Tujuan Penelitian</w:t>
      </w:r>
    </w:p>
    <w:p w14:paraId="33A5DC61" w14:textId="77777777" w:rsidR="007D7DE2" w:rsidRPr="007D7DE2" w:rsidRDefault="007D7DE2" w:rsidP="007D7DE2">
      <w:pPr>
        <w:pStyle w:val="ListParagraph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sz w:val="24"/>
          <w:szCs w:val="24"/>
          <w:lang w:val="id-ID"/>
        </w:rPr>
        <w:t>Beberapa tujuan yang ingin dicapai dari penelitian ini adalah:</w:t>
      </w:r>
    </w:p>
    <w:p w14:paraId="7D0431B4" w14:textId="77777777" w:rsidR="007D7DE2" w:rsidRPr="007D7DE2" w:rsidRDefault="007D7DE2" w:rsidP="007D7DE2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Mendeksripsikan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19</w:t>
      </w:r>
      <w:r w:rsidRPr="007D7DE2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24F3B6A3" w14:textId="77777777" w:rsidR="007D7DE2" w:rsidRPr="007D7DE2" w:rsidRDefault="007D7DE2" w:rsidP="007D7DE2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melatarbelakangi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</w:t>
      </w:r>
      <w:r w:rsidRPr="007D7DE2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34B24296" w14:textId="5363FAE2" w:rsidR="007D7DE2" w:rsidRPr="007D7DE2" w:rsidRDefault="001A12EE" w:rsidP="007D7DE2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E2" w:rsidRPr="007D7D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D7DE2" w:rsidRPr="007D7DE2">
        <w:rPr>
          <w:rFonts w:ascii="Times New Roman" w:hAnsi="Times New Roman" w:cs="Times New Roman"/>
          <w:sz w:val="24"/>
          <w:szCs w:val="24"/>
        </w:rPr>
        <w:t xml:space="preserve"> 19</w:t>
      </w:r>
      <w:r w:rsidR="007D7DE2" w:rsidRPr="007D7DE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5B15740" w14:textId="77777777" w:rsidR="007D7DE2" w:rsidRPr="007D7DE2" w:rsidRDefault="007D7DE2" w:rsidP="007D7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id-ID"/>
        </w:rPr>
      </w:pPr>
    </w:p>
    <w:p w14:paraId="6F6CF529" w14:textId="77777777" w:rsidR="007D7DE2" w:rsidRPr="007D7DE2" w:rsidRDefault="007D7DE2" w:rsidP="007D7DE2">
      <w:pPr>
        <w:pStyle w:val="ListParagraph"/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Kegunaan Penelitian</w:t>
      </w:r>
    </w:p>
    <w:p w14:paraId="4206079A" w14:textId="77777777" w:rsidR="007D7DE2" w:rsidRPr="007D7DE2" w:rsidRDefault="007D7DE2" w:rsidP="007D7DE2">
      <w:pPr>
        <w:pStyle w:val="ListParagraph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Kegunaan </w:t>
      </w:r>
      <w:proofErr w:type="spellStart"/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Teoritis</w:t>
      </w:r>
      <w:proofErr w:type="spellEnd"/>
    </w:p>
    <w:p w14:paraId="7C5E7363" w14:textId="77777777" w:rsidR="007D7DE2" w:rsidRDefault="007D7D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D7DE2">
        <w:rPr>
          <w:rFonts w:ascii="Times New Roman" w:hAnsi="Times New Roman" w:cs="Times New Roman"/>
          <w:sz w:val="24"/>
          <w:szCs w:val="24"/>
          <w:lang w:val="id-ID"/>
        </w:rPr>
        <w:t>Hasil penelitian ini diharapkan dapat memberikan</w:t>
      </w:r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7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teoritikal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ilmu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pemerintahan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yang mana model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kerjasama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antar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pemerintah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daerah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dalam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penanganan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covid-19,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sebab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penanganan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covid-19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ini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harus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ditangani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secara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bersama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sehingga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dibutuhkan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kerjasama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antar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pemerintah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daerah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Untuk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level yang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lebih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luas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hasil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dari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penelitian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ini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menggambarkan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bagaimana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kerjasama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antar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pemerintah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daerah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sehingga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menjadi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model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dalam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kerjasama</w:t>
      </w:r>
      <w:proofErr w:type="spellEnd"/>
      <w:r w:rsidRPr="007D7D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81DCFA6" w14:textId="77777777" w:rsidR="00254EE2" w:rsidRPr="007D7DE2" w:rsidRDefault="00254E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E7D9201" w14:textId="77777777" w:rsidR="007D7DE2" w:rsidRPr="007D7DE2" w:rsidRDefault="007D7D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green"/>
          <w:lang w:val="id-ID"/>
        </w:rPr>
      </w:pPr>
    </w:p>
    <w:p w14:paraId="4256FFB6" w14:textId="77777777" w:rsidR="007D7DE2" w:rsidRPr="007D7DE2" w:rsidRDefault="007D7DE2" w:rsidP="007D7DE2">
      <w:pPr>
        <w:pStyle w:val="ListParagraph"/>
        <w:numPr>
          <w:ilvl w:val="2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D7DE2">
        <w:rPr>
          <w:rFonts w:ascii="Times New Roman" w:hAnsi="Times New Roman" w:cs="Times New Roman"/>
          <w:b/>
          <w:sz w:val="24"/>
          <w:szCs w:val="24"/>
          <w:lang w:val="id-ID"/>
        </w:rPr>
        <w:t>Kegunaan Praktis</w:t>
      </w:r>
    </w:p>
    <w:p w14:paraId="1E9CD0AC" w14:textId="77777777" w:rsidR="007D7DE2" w:rsidRPr="007D7DE2" w:rsidRDefault="007D7DE2" w:rsidP="007D7DE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DE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Penelitian ini diharapkan dapat memberikan sumbangan pemikiran bagi pemerintah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DKI Jakarta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mewujudkan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gotong royong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Disamping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daerah-daerah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yang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mengatasi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daerahnya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7D7D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55DE30" w14:textId="77777777" w:rsidR="00A5091B" w:rsidRPr="007D7DE2" w:rsidRDefault="00A5091B" w:rsidP="007D7D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5091B" w:rsidRPr="007D7DE2" w:rsidSect="00C54758">
      <w:footerReference w:type="even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00256" w14:textId="77777777" w:rsidR="00A7584F" w:rsidRDefault="00A7584F" w:rsidP="007D7DE2">
      <w:pPr>
        <w:spacing w:after="0" w:line="240" w:lineRule="auto"/>
      </w:pPr>
      <w:r>
        <w:separator/>
      </w:r>
    </w:p>
  </w:endnote>
  <w:endnote w:type="continuationSeparator" w:id="0">
    <w:p w14:paraId="4951C351" w14:textId="77777777" w:rsidR="00A7584F" w:rsidRDefault="00A7584F" w:rsidP="007D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19100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91D8B2" w14:textId="26E4BD59" w:rsidR="007D7DE2" w:rsidRDefault="007D7DE2" w:rsidP="00DF46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5532FC" w14:textId="77777777" w:rsidR="007D7DE2" w:rsidRDefault="007D7DE2" w:rsidP="007D7D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112572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121EC3" w14:textId="6EB3A99B" w:rsidR="007D7DE2" w:rsidRDefault="007D7DE2" w:rsidP="00DF46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0102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1385498" w14:textId="77777777" w:rsidR="007D7DE2" w:rsidRDefault="007D7DE2" w:rsidP="007D7D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928E" w14:textId="77777777" w:rsidR="00A7584F" w:rsidRDefault="00A7584F" w:rsidP="007D7DE2">
      <w:pPr>
        <w:spacing w:after="0" w:line="240" w:lineRule="auto"/>
      </w:pPr>
      <w:r>
        <w:separator/>
      </w:r>
    </w:p>
  </w:footnote>
  <w:footnote w:type="continuationSeparator" w:id="0">
    <w:p w14:paraId="73299461" w14:textId="77777777" w:rsidR="00A7584F" w:rsidRDefault="00A7584F" w:rsidP="007D7DE2">
      <w:pPr>
        <w:spacing w:after="0" w:line="240" w:lineRule="auto"/>
      </w:pPr>
      <w:r>
        <w:continuationSeparator/>
      </w:r>
    </w:p>
  </w:footnote>
  <w:footnote w:id="1">
    <w:p w14:paraId="00FE0B03" w14:textId="77777777" w:rsidR="007D7DE2" w:rsidRDefault="007D7DE2" w:rsidP="007D7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 </w:t>
      </w:r>
      <w:proofErr w:type="spellStart"/>
      <w:r>
        <w:t>Tahun</w:t>
      </w:r>
      <w:proofErr w:type="spellEnd"/>
      <w:r>
        <w:t xml:space="preserve"> 2018,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RKPD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dan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E409B"/>
    <w:multiLevelType w:val="hybridMultilevel"/>
    <w:tmpl w:val="2C7C02E8"/>
    <w:lvl w:ilvl="0" w:tplc="0421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076C6F"/>
    <w:multiLevelType w:val="multilevel"/>
    <w:tmpl w:val="7EF05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C828F3"/>
    <w:multiLevelType w:val="hybridMultilevel"/>
    <w:tmpl w:val="3D184ED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15097"/>
    <w:multiLevelType w:val="multilevel"/>
    <w:tmpl w:val="093A5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94E6A3A"/>
    <w:multiLevelType w:val="hybridMultilevel"/>
    <w:tmpl w:val="E1E6EA06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DE2"/>
    <w:rsid w:val="001A12EE"/>
    <w:rsid w:val="00254EE2"/>
    <w:rsid w:val="0038514D"/>
    <w:rsid w:val="00654951"/>
    <w:rsid w:val="007D7DE2"/>
    <w:rsid w:val="009731FC"/>
    <w:rsid w:val="009C35F0"/>
    <w:rsid w:val="00A5091B"/>
    <w:rsid w:val="00A65D14"/>
    <w:rsid w:val="00A7584F"/>
    <w:rsid w:val="00B90102"/>
    <w:rsid w:val="00C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CEC4"/>
  <w15:docId w15:val="{97125E13-155D-7E47-8EE7-2E2F9ED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E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D7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DE2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D7DE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D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E2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D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selvia wisnu</dc:creator>
  <cp:lastModifiedBy>selvia wisnu</cp:lastModifiedBy>
  <cp:revision>7</cp:revision>
  <cp:lastPrinted>2020-11-13T03:57:00Z</cp:lastPrinted>
  <dcterms:created xsi:type="dcterms:W3CDTF">2020-10-15T10:44:00Z</dcterms:created>
  <dcterms:modified xsi:type="dcterms:W3CDTF">2020-11-16T06:05:00Z</dcterms:modified>
</cp:coreProperties>
</file>