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D5" w:rsidRPr="00EA10F2" w:rsidRDefault="0017793A" w:rsidP="006F706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A10F2">
        <w:rPr>
          <w:rFonts w:ascii="Arial" w:hAnsi="Arial" w:cs="Arial"/>
          <w:b/>
          <w:sz w:val="24"/>
          <w:szCs w:val="24"/>
        </w:rPr>
        <w:t>ABSTRAK</w:t>
      </w:r>
    </w:p>
    <w:p w:rsidR="0017793A" w:rsidRDefault="0017793A" w:rsidP="006F7065">
      <w:pPr>
        <w:jc w:val="both"/>
        <w:rPr>
          <w:rFonts w:ascii="Arial" w:hAnsi="Arial" w:cs="Arial"/>
          <w:sz w:val="24"/>
          <w:szCs w:val="24"/>
        </w:rPr>
      </w:pPr>
    </w:p>
    <w:p w:rsidR="0017793A" w:rsidRDefault="000600A4" w:rsidP="006F706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Menes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E1117B">
        <w:rPr>
          <w:rFonts w:ascii="Arial" w:hAnsi="Arial" w:cs="Arial"/>
          <w:sz w:val="24"/>
          <w:szCs w:val="24"/>
        </w:rPr>
        <w:t>erdapat</w:t>
      </w:r>
      <w:proofErr w:type="spellEnd"/>
      <w:r w:rsidR="00E1117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1117B">
        <w:rPr>
          <w:rFonts w:ascii="Arial" w:hAnsi="Arial" w:cs="Arial"/>
          <w:sz w:val="24"/>
          <w:szCs w:val="24"/>
        </w:rPr>
        <w:t>Kabupaten</w:t>
      </w:r>
      <w:proofErr w:type="spellEnd"/>
      <w:r w:rsidR="00E111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17B">
        <w:rPr>
          <w:rFonts w:ascii="Arial" w:hAnsi="Arial" w:cs="Arial"/>
          <w:sz w:val="24"/>
          <w:szCs w:val="24"/>
        </w:rPr>
        <w:t>pandeglang</w:t>
      </w:r>
      <w:proofErr w:type="spellEnd"/>
      <w:r w:rsidR="00E111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17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merupakan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salah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satu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tempat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pr</w:t>
      </w:r>
      <w:r w:rsidR="00305A59">
        <w:rPr>
          <w:rFonts w:ascii="Arial" w:hAnsi="Arial" w:cs="Arial"/>
          <w:sz w:val="24"/>
          <w:szCs w:val="24"/>
        </w:rPr>
        <w:t>oduksinya</w:t>
      </w:r>
      <w:proofErr w:type="spellEnd"/>
      <w:r w:rsidR="00305A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5A59">
        <w:rPr>
          <w:rFonts w:ascii="Arial" w:hAnsi="Arial" w:cs="Arial"/>
          <w:sz w:val="24"/>
          <w:szCs w:val="24"/>
        </w:rPr>
        <w:t>olahan</w:t>
      </w:r>
      <w:proofErr w:type="spellEnd"/>
      <w:r w:rsidR="00305A5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05A59">
        <w:rPr>
          <w:rFonts w:ascii="Arial" w:hAnsi="Arial" w:cs="Arial"/>
          <w:sz w:val="24"/>
          <w:szCs w:val="24"/>
        </w:rPr>
        <w:t>makanan</w:t>
      </w:r>
      <w:proofErr w:type="spellEnd"/>
      <w:r w:rsidR="00305A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emping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melinjo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793A">
        <w:rPr>
          <w:rFonts w:ascii="Arial" w:hAnsi="Arial" w:cs="Arial"/>
          <w:sz w:val="24"/>
          <w:szCs w:val="24"/>
        </w:rPr>
        <w:t>namun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pengolahan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7793A">
        <w:rPr>
          <w:rFonts w:ascii="Arial" w:hAnsi="Arial" w:cs="Arial"/>
          <w:sz w:val="24"/>
          <w:szCs w:val="24"/>
        </w:rPr>
        <w:t>masih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17B">
        <w:rPr>
          <w:rFonts w:ascii="Arial" w:hAnsi="Arial" w:cs="Arial"/>
          <w:sz w:val="24"/>
          <w:szCs w:val="24"/>
        </w:rPr>
        <w:t>cukup</w:t>
      </w:r>
      <w:proofErr w:type="spellEnd"/>
      <w:r w:rsidR="00E111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sederhana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yaitu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dengan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teknik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Industri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Rumah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Tangga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793A">
        <w:rPr>
          <w:rFonts w:ascii="Arial" w:hAnsi="Arial" w:cs="Arial"/>
          <w:sz w:val="24"/>
          <w:szCs w:val="24"/>
        </w:rPr>
        <w:t>akan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tetapi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93A">
        <w:rPr>
          <w:rFonts w:ascii="Arial" w:hAnsi="Arial" w:cs="Arial"/>
          <w:sz w:val="24"/>
          <w:szCs w:val="24"/>
        </w:rPr>
        <w:t>Pemerintah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17793A">
        <w:rPr>
          <w:rFonts w:ascii="Arial" w:hAnsi="Arial" w:cs="Arial"/>
          <w:sz w:val="24"/>
          <w:szCs w:val="24"/>
        </w:rPr>
        <w:t>seharusnya</w:t>
      </w:r>
      <w:proofErr w:type="spellEnd"/>
      <w:r w:rsidR="0017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D43">
        <w:rPr>
          <w:rFonts w:ascii="Arial" w:hAnsi="Arial" w:cs="Arial"/>
          <w:sz w:val="24"/>
          <w:szCs w:val="24"/>
        </w:rPr>
        <w:t>menjadikan</w:t>
      </w:r>
      <w:proofErr w:type="spellEnd"/>
      <w:r w:rsidR="00345D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D43">
        <w:rPr>
          <w:rFonts w:ascii="Arial" w:hAnsi="Arial" w:cs="Arial"/>
          <w:sz w:val="24"/>
          <w:szCs w:val="24"/>
        </w:rPr>
        <w:t>hal</w:t>
      </w:r>
      <w:proofErr w:type="spellEnd"/>
      <w:r w:rsidR="00345D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D43">
        <w:rPr>
          <w:rFonts w:ascii="Arial" w:hAnsi="Arial" w:cs="Arial"/>
          <w:sz w:val="24"/>
          <w:szCs w:val="24"/>
        </w:rPr>
        <w:t>tersebut</w:t>
      </w:r>
      <w:proofErr w:type="spellEnd"/>
      <w:r w:rsidR="00345D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D43">
        <w:rPr>
          <w:rFonts w:ascii="Arial" w:hAnsi="Arial" w:cs="Arial"/>
          <w:sz w:val="24"/>
          <w:szCs w:val="24"/>
        </w:rPr>
        <w:t>sebagai</w:t>
      </w:r>
      <w:proofErr w:type="spellEnd"/>
      <w:r w:rsidR="00345D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D43">
        <w:rPr>
          <w:rFonts w:ascii="Arial" w:hAnsi="Arial" w:cs="Arial"/>
          <w:sz w:val="24"/>
          <w:szCs w:val="24"/>
        </w:rPr>
        <w:t>potensi</w:t>
      </w:r>
      <w:proofErr w:type="spellEnd"/>
      <w:r w:rsidR="00345D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D43">
        <w:rPr>
          <w:rFonts w:ascii="Arial" w:hAnsi="Arial" w:cs="Arial"/>
          <w:sz w:val="24"/>
          <w:szCs w:val="24"/>
        </w:rPr>
        <w:t>untuk</w:t>
      </w:r>
      <w:proofErr w:type="spellEnd"/>
      <w:r w:rsidR="00345D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D43">
        <w:rPr>
          <w:rFonts w:ascii="Arial" w:hAnsi="Arial" w:cs="Arial"/>
          <w:sz w:val="24"/>
          <w:szCs w:val="24"/>
        </w:rPr>
        <w:t>memberdayaakan</w:t>
      </w:r>
      <w:proofErr w:type="spellEnd"/>
      <w:r w:rsidR="00345D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D43">
        <w:rPr>
          <w:rFonts w:ascii="Arial" w:hAnsi="Arial" w:cs="Arial"/>
          <w:sz w:val="24"/>
          <w:szCs w:val="24"/>
        </w:rPr>
        <w:t>masyarakatnya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6F7065">
        <w:rPr>
          <w:rFonts w:ascii="Arial" w:hAnsi="Arial" w:cs="Arial"/>
          <w:sz w:val="24"/>
          <w:szCs w:val="24"/>
        </w:rPr>
        <w:t>Oleh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sebab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itu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penulis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mengambil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judul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Pemberdayaan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Industri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Rumah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Tangga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Emping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Meinjo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Oleh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Dinas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Koperasi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dan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UMKM di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Kecamatan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Menes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Kabupaten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Pande</w:t>
      </w:r>
      <w:r w:rsidR="00723203">
        <w:rPr>
          <w:rFonts w:ascii="Arial" w:hAnsi="Arial" w:cs="Arial"/>
          <w:b/>
          <w:sz w:val="24"/>
          <w:szCs w:val="24"/>
        </w:rPr>
        <w:t>g</w:t>
      </w:r>
      <w:r w:rsidR="00723203" w:rsidRPr="00723203">
        <w:rPr>
          <w:rFonts w:ascii="Arial" w:hAnsi="Arial" w:cs="Arial"/>
          <w:b/>
          <w:sz w:val="24"/>
          <w:szCs w:val="24"/>
        </w:rPr>
        <w:t>lang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Provinsi</w:t>
      </w:r>
      <w:proofErr w:type="spellEnd"/>
      <w:r w:rsidR="00723203" w:rsidRPr="007232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3203" w:rsidRPr="00723203">
        <w:rPr>
          <w:rFonts w:ascii="Arial" w:hAnsi="Arial" w:cs="Arial"/>
          <w:b/>
          <w:sz w:val="24"/>
          <w:szCs w:val="24"/>
        </w:rPr>
        <w:t>Banten</w:t>
      </w:r>
      <w:proofErr w:type="spellEnd"/>
      <w:r w:rsidR="00723203">
        <w:rPr>
          <w:rFonts w:ascii="Arial" w:hAnsi="Arial" w:cs="Arial"/>
          <w:sz w:val="24"/>
          <w:szCs w:val="24"/>
        </w:rPr>
        <w:t>.”</w:t>
      </w:r>
      <w:proofErr w:type="gram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Penelitian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ini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bertujuan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untuk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mengetahui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dan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menganalisis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bagaimana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pemberdayaan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industri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rumah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tangga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emping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203">
        <w:rPr>
          <w:rFonts w:ascii="Arial" w:hAnsi="Arial" w:cs="Arial"/>
          <w:sz w:val="24"/>
          <w:szCs w:val="24"/>
        </w:rPr>
        <w:t>melinjo</w:t>
      </w:r>
      <w:proofErr w:type="spellEnd"/>
      <w:r w:rsidR="00723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oleh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Dinas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Koperasi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dan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UMKM </w:t>
      </w:r>
      <w:proofErr w:type="spellStart"/>
      <w:r w:rsidR="006F7065">
        <w:rPr>
          <w:rFonts w:ascii="Arial" w:hAnsi="Arial" w:cs="Arial"/>
          <w:sz w:val="24"/>
          <w:szCs w:val="24"/>
        </w:rPr>
        <w:t>Kabupaten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Pandeglang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serta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mengetahui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F7065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saja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faktor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pendukung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dan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penghambat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dalam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pemberdayaan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industri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rumah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tangga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emping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065">
        <w:rPr>
          <w:rFonts w:ascii="Arial" w:hAnsi="Arial" w:cs="Arial"/>
          <w:sz w:val="24"/>
          <w:szCs w:val="24"/>
        </w:rPr>
        <w:t>melinjo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6F7065">
        <w:rPr>
          <w:rFonts w:ascii="Arial" w:hAnsi="Arial" w:cs="Arial"/>
          <w:sz w:val="24"/>
          <w:szCs w:val="24"/>
        </w:rPr>
        <w:t>Kecamatan</w:t>
      </w:r>
      <w:proofErr w:type="spellEnd"/>
      <w:r w:rsidR="006F7065">
        <w:rPr>
          <w:rFonts w:ascii="Arial" w:hAnsi="Arial" w:cs="Arial"/>
          <w:sz w:val="24"/>
          <w:szCs w:val="24"/>
        </w:rPr>
        <w:t xml:space="preserve"> Menes.</w:t>
      </w:r>
    </w:p>
    <w:p w:rsidR="00345D43" w:rsidRDefault="006F7065" w:rsidP="006F706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penelitaian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data primer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sekunder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Serta </w:t>
      </w: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bertempat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Koperasi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UMKM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Pandeglang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F7065" w:rsidRDefault="00FD2206" w:rsidP="006F706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melinjo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Koperasi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UMKM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Menes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optimal,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dikarnakan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melinjo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D2206" w:rsidRDefault="00E015EA" w:rsidP="00E015E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menyarankan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Dinas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Koperasi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dan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UMKM </w:t>
      </w:r>
      <w:proofErr w:type="spellStart"/>
      <w:r w:rsidRPr="00E015EA">
        <w:rPr>
          <w:rFonts w:ascii="Arial" w:hAnsi="Arial" w:cs="Arial"/>
          <w:sz w:val="24"/>
          <w:szCs w:val="24"/>
        </w:rPr>
        <w:t>harus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lebih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meningkatkan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sarana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dan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prasarana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produksi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meningkatkan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lagi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frekuensi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dan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kualitas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sosialisasi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15EA">
        <w:rPr>
          <w:rFonts w:ascii="Arial" w:hAnsi="Arial" w:cs="Arial"/>
          <w:sz w:val="24"/>
          <w:szCs w:val="24"/>
        </w:rPr>
        <w:t>pelatihan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dan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pembinaan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kepada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para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pemilik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usaha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industri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dan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tenaga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kerja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industri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15EA">
        <w:rPr>
          <w:rFonts w:ascii="Arial" w:hAnsi="Arial" w:cs="Arial"/>
          <w:sz w:val="24"/>
          <w:szCs w:val="24"/>
        </w:rPr>
        <w:t>lebih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meningkatkan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pengetahuan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penyuluh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5EA">
        <w:rPr>
          <w:rFonts w:ascii="Arial" w:hAnsi="Arial" w:cs="Arial"/>
          <w:sz w:val="24"/>
          <w:szCs w:val="24"/>
        </w:rPr>
        <w:t>dan</w:t>
      </w:r>
      <w:proofErr w:type="spellEnd"/>
      <w:r w:rsidRPr="00E015EA">
        <w:rPr>
          <w:rFonts w:ascii="Arial" w:hAnsi="Arial" w:cs="Arial"/>
          <w:sz w:val="24"/>
          <w:szCs w:val="24"/>
        </w:rPr>
        <w:t xml:space="preserve"> Pembina.</w:t>
      </w:r>
      <w:proofErr w:type="gramEnd"/>
    </w:p>
    <w:p w:rsidR="00826643" w:rsidRPr="00826643" w:rsidRDefault="00826643" w:rsidP="00826643">
      <w:pPr>
        <w:jc w:val="both"/>
        <w:rPr>
          <w:rFonts w:ascii="Arial" w:hAnsi="Arial" w:cs="Arial"/>
          <w:b/>
          <w:sz w:val="24"/>
          <w:szCs w:val="24"/>
        </w:rPr>
      </w:pPr>
      <w:r w:rsidRPr="00826643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r w:rsidRPr="00826643">
        <w:rPr>
          <w:rFonts w:ascii="Arial" w:hAnsi="Arial" w:cs="Arial"/>
          <w:b/>
          <w:sz w:val="24"/>
          <w:szCs w:val="24"/>
        </w:rPr>
        <w:t>Kunci</w:t>
      </w:r>
      <w:proofErr w:type="spellEnd"/>
      <w:r w:rsidRPr="00826643"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Pr="00826643">
        <w:rPr>
          <w:rFonts w:ascii="Arial" w:hAnsi="Arial" w:cs="Arial"/>
          <w:b/>
          <w:sz w:val="24"/>
          <w:szCs w:val="24"/>
        </w:rPr>
        <w:t>Pemberdayaan</w:t>
      </w:r>
      <w:proofErr w:type="spellEnd"/>
      <w:r w:rsidRPr="0082664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26643">
        <w:rPr>
          <w:rFonts w:ascii="Arial" w:hAnsi="Arial" w:cs="Arial"/>
          <w:b/>
          <w:sz w:val="24"/>
          <w:szCs w:val="24"/>
        </w:rPr>
        <w:t>Industri</w:t>
      </w:r>
      <w:proofErr w:type="spellEnd"/>
      <w:r w:rsidRPr="008266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6643">
        <w:rPr>
          <w:rFonts w:ascii="Arial" w:hAnsi="Arial" w:cs="Arial"/>
          <w:b/>
          <w:sz w:val="24"/>
          <w:szCs w:val="24"/>
        </w:rPr>
        <w:t>Rumah</w:t>
      </w:r>
      <w:proofErr w:type="spellEnd"/>
      <w:r w:rsidRPr="008266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6643">
        <w:rPr>
          <w:rFonts w:ascii="Arial" w:hAnsi="Arial" w:cs="Arial"/>
          <w:b/>
          <w:sz w:val="24"/>
          <w:szCs w:val="24"/>
        </w:rPr>
        <w:t>Tangga</w:t>
      </w:r>
      <w:proofErr w:type="spellEnd"/>
      <w:r w:rsidRPr="0082664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26643">
        <w:rPr>
          <w:rFonts w:ascii="Arial" w:hAnsi="Arial" w:cs="Arial"/>
          <w:b/>
          <w:sz w:val="24"/>
          <w:szCs w:val="24"/>
        </w:rPr>
        <w:t>Emping</w:t>
      </w:r>
      <w:proofErr w:type="spellEnd"/>
      <w:r w:rsidRPr="00826643">
        <w:rPr>
          <w:rFonts w:ascii="Arial" w:hAnsi="Arial" w:cs="Arial"/>
          <w:b/>
          <w:sz w:val="24"/>
          <w:szCs w:val="24"/>
        </w:rPr>
        <w:t xml:space="preserve"> </w:t>
      </w:r>
    </w:p>
    <w:sectPr w:rsidR="00826643" w:rsidRPr="00826643" w:rsidSect="0017793A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10" w:rsidRDefault="00323A10" w:rsidP="00EA10F2">
      <w:pPr>
        <w:spacing w:after="0" w:line="240" w:lineRule="auto"/>
      </w:pPr>
      <w:r>
        <w:separator/>
      </w:r>
    </w:p>
  </w:endnote>
  <w:endnote w:type="continuationSeparator" w:id="0">
    <w:p w:rsidR="00323A10" w:rsidRDefault="00323A10" w:rsidP="00EA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F2" w:rsidRDefault="00EA1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10" w:rsidRDefault="00323A10" w:rsidP="00EA10F2">
      <w:pPr>
        <w:spacing w:after="0" w:line="240" w:lineRule="auto"/>
      </w:pPr>
      <w:r>
        <w:separator/>
      </w:r>
    </w:p>
  </w:footnote>
  <w:footnote w:type="continuationSeparator" w:id="0">
    <w:p w:rsidR="00323A10" w:rsidRDefault="00323A10" w:rsidP="00EA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A"/>
    <w:rsid w:val="000600A4"/>
    <w:rsid w:val="0017793A"/>
    <w:rsid w:val="001C1042"/>
    <w:rsid w:val="00305A59"/>
    <w:rsid w:val="00323A10"/>
    <w:rsid w:val="00345D43"/>
    <w:rsid w:val="00500E44"/>
    <w:rsid w:val="006F7065"/>
    <w:rsid w:val="00723203"/>
    <w:rsid w:val="00733A54"/>
    <w:rsid w:val="00826643"/>
    <w:rsid w:val="00A355AC"/>
    <w:rsid w:val="00A83AD5"/>
    <w:rsid w:val="00B92826"/>
    <w:rsid w:val="00B93933"/>
    <w:rsid w:val="00DB6CBE"/>
    <w:rsid w:val="00E015EA"/>
    <w:rsid w:val="00E1117B"/>
    <w:rsid w:val="00EA10F2"/>
    <w:rsid w:val="00EA2B49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F2"/>
  </w:style>
  <w:style w:type="paragraph" w:styleId="Footer">
    <w:name w:val="footer"/>
    <w:basedOn w:val="Normal"/>
    <w:link w:val="FooterChar"/>
    <w:uiPriority w:val="99"/>
    <w:unhideWhenUsed/>
    <w:rsid w:val="00EA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F2"/>
  </w:style>
  <w:style w:type="paragraph" w:styleId="Footer">
    <w:name w:val="footer"/>
    <w:basedOn w:val="Normal"/>
    <w:link w:val="FooterChar"/>
    <w:uiPriority w:val="99"/>
    <w:unhideWhenUsed/>
    <w:rsid w:val="00EA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2018-05-26T03:11:00Z</cp:lastPrinted>
  <dcterms:created xsi:type="dcterms:W3CDTF">2018-04-03T03:50:00Z</dcterms:created>
  <dcterms:modified xsi:type="dcterms:W3CDTF">2018-05-26T03:11:00Z</dcterms:modified>
</cp:coreProperties>
</file>