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226" w:rsidRPr="00791AC4" w:rsidRDefault="00434226" w:rsidP="00434226">
      <w:pPr>
        <w:tabs>
          <w:tab w:val="left" w:pos="851"/>
        </w:tabs>
        <w:spacing w:line="240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791AC4">
        <w:rPr>
          <w:rFonts w:ascii="Arial" w:hAnsi="Arial" w:cs="Arial"/>
          <w:b/>
          <w:sz w:val="24"/>
          <w:szCs w:val="24"/>
        </w:rPr>
        <w:t>ABSTRAK</w:t>
      </w:r>
    </w:p>
    <w:p w:rsidR="00434226" w:rsidRDefault="00434226" w:rsidP="00434226">
      <w:pPr>
        <w:pStyle w:val="Heading1"/>
        <w:spacing w:line="240" w:lineRule="auto"/>
        <w:jc w:val="both"/>
      </w:pPr>
    </w:p>
    <w:p w:rsidR="00434226" w:rsidRPr="00813300" w:rsidRDefault="00813300" w:rsidP="00434226">
      <w:pPr>
        <w:tabs>
          <w:tab w:val="left" w:pos="851"/>
        </w:tabs>
        <w:spacing w:line="240" w:lineRule="auto"/>
        <w:ind w:firstLine="851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Pelayanan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Administrasi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terpadu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Kecamatan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(PATEN)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merupakan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salah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satu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program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dari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pemerintah</w:t>
      </w:r>
      <w:proofErr w:type="spellEnd"/>
      <w:r w:rsidR="00B575E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B575E2">
        <w:rPr>
          <w:rFonts w:ascii="Arial" w:hAnsi="Arial" w:cs="Arial"/>
          <w:sz w:val="24"/>
          <w:szCs w:val="24"/>
          <w:lang w:val="en-US"/>
        </w:rPr>
        <w:t>dalam</w:t>
      </w:r>
      <w:proofErr w:type="spellEnd"/>
      <w:r w:rsidR="00B575E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B575E2">
        <w:rPr>
          <w:rFonts w:ascii="Arial" w:hAnsi="Arial" w:cs="Arial"/>
          <w:sz w:val="24"/>
          <w:szCs w:val="24"/>
          <w:lang w:val="en-US"/>
        </w:rPr>
        <w:t>bentuk</w:t>
      </w:r>
      <w:proofErr w:type="spellEnd"/>
      <w:r w:rsidR="00B575E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B575E2">
        <w:rPr>
          <w:rFonts w:ascii="Arial" w:hAnsi="Arial" w:cs="Arial"/>
          <w:sz w:val="24"/>
          <w:szCs w:val="24"/>
          <w:lang w:val="en-US"/>
        </w:rPr>
        <w:t>pelimpahan</w:t>
      </w:r>
      <w:proofErr w:type="spellEnd"/>
      <w:r w:rsidR="00B575E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B575E2">
        <w:rPr>
          <w:rFonts w:ascii="Arial" w:hAnsi="Arial" w:cs="Arial"/>
          <w:sz w:val="24"/>
          <w:szCs w:val="24"/>
          <w:lang w:val="en-US"/>
        </w:rPr>
        <w:t>kewenangan</w:t>
      </w:r>
      <w:proofErr w:type="spellEnd"/>
      <w:r w:rsidR="00B575E2">
        <w:rPr>
          <w:rFonts w:ascii="Arial" w:hAnsi="Arial" w:cs="Arial"/>
          <w:sz w:val="24"/>
          <w:szCs w:val="24"/>
          <w:lang w:val="en-US"/>
        </w:rPr>
        <w:t xml:space="preserve"> yang </w:t>
      </w:r>
      <w:proofErr w:type="spellStart"/>
      <w:r w:rsidR="00B575E2">
        <w:rPr>
          <w:rFonts w:ascii="Arial" w:hAnsi="Arial" w:cs="Arial"/>
          <w:sz w:val="24"/>
          <w:szCs w:val="24"/>
          <w:lang w:val="en-US"/>
        </w:rPr>
        <w:t>diberikan</w:t>
      </w:r>
      <w:proofErr w:type="spellEnd"/>
      <w:r w:rsidR="00B575E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B575E2">
        <w:rPr>
          <w:rFonts w:ascii="Arial" w:hAnsi="Arial" w:cs="Arial"/>
          <w:sz w:val="24"/>
          <w:szCs w:val="24"/>
          <w:lang w:val="en-US"/>
        </w:rPr>
        <w:t>oleh</w:t>
      </w:r>
      <w:proofErr w:type="spellEnd"/>
      <w:r w:rsidR="00B575E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B575E2">
        <w:rPr>
          <w:rFonts w:ascii="Arial" w:hAnsi="Arial" w:cs="Arial"/>
          <w:sz w:val="24"/>
          <w:szCs w:val="24"/>
          <w:lang w:val="en-US"/>
        </w:rPr>
        <w:t>Bupati</w:t>
      </w:r>
      <w:proofErr w:type="spellEnd"/>
      <w:r w:rsidR="00B575E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B575E2">
        <w:rPr>
          <w:rFonts w:ascii="Arial" w:hAnsi="Arial" w:cs="Arial"/>
          <w:sz w:val="24"/>
          <w:szCs w:val="24"/>
          <w:lang w:val="en-US"/>
        </w:rPr>
        <w:t>kepada</w:t>
      </w:r>
      <w:proofErr w:type="spellEnd"/>
      <w:r w:rsidR="00B575E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B575E2">
        <w:rPr>
          <w:rFonts w:ascii="Arial" w:hAnsi="Arial" w:cs="Arial"/>
          <w:sz w:val="24"/>
          <w:szCs w:val="24"/>
          <w:lang w:val="en-US"/>
        </w:rPr>
        <w:t>Camat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untuk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mempermudah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masyarakat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dalam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mengurus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perizinan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maupun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nonperizinan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yang</w:t>
      </w:r>
      <w:r w:rsidR="00B575E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B575E2">
        <w:rPr>
          <w:rFonts w:ascii="Arial" w:hAnsi="Arial" w:cs="Arial"/>
          <w:sz w:val="24"/>
          <w:szCs w:val="24"/>
          <w:lang w:val="en-US"/>
        </w:rPr>
        <w:t>proses</w:t>
      </w:r>
      <w:proofErr w:type="spellEnd"/>
      <w:r w:rsidR="00B575E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B575E2">
        <w:rPr>
          <w:rFonts w:ascii="Arial" w:hAnsi="Arial" w:cs="Arial"/>
          <w:sz w:val="24"/>
          <w:szCs w:val="24"/>
          <w:lang w:val="en-US"/>
        </w:rPr>
        <w:t>pelaksanaannya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dapat</w:t>
      </w:r>
      <w:proofErr w:type="spellEnd"/>
      <w:r w:rsidR="00B575E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B575E2">
        <w:rPr>
          <w:rFonts w:ascii="Arial" w:hAnsi="Arial" w:cs="Arial"/>
          <w:sz w:val="24"/>
          <w:szCs w:val="24"/>
          <w:lang w:val="en-US"/>
        </w:rPr>
        <w:t>dilakukan</w:t>
      </w:r>
      <w:proofErr w:type="spellEnd"/>
      <w:r w:rsidR="00B575E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B575E2">
        <w:rPr>
          <w:rFonts w:ascii="Arial" w:hAnsi="Arial" w:cs="Arial"/>
          <w:sz w:val="24"/>
          <w:szCs w:val="24"/>
          <w:lang w:val="en-US"/>
        </w:rPr>
        <w:t>di</w:t>
      </w:r>
      <w:proofErr w:type="spellEnd"/>
      <w:r w:rsidR="00B575E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B575E2">
        <w:rPr>
          <w:rFonts w:ascii="Arial" w:hAnsi="Arial" w:cs="Arial"/>
          <w:sz w:val="24"/>
          <w:szCs w:val="24"/>
          <w:lang w:val="en-US"/>
        </w:rPr>
        <w:t>setiap</w:t>
      </w:r>
      <w:proofErr w:type="spellEnd"/>
      <w:r w:rsidR="00783ED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783EDF">
        <w:rPr>
          <w:rFonts w:ascii="Arial" w:hAnsi="Arial" w:cs="Arial"/>
          <w:sz w:val="24"/>
          <w:szCs w:val="24"/>
          <w:lang w:val="en-US"/>
        </w:rPr>
        <w:t>Kecamatan</w:t>
      </w:r>
      <w:proofErr w:type="spellEnd"/>
      <w:r w:rsidR="00B575E2">
        <w:rPr>
          <w:rFonts w:ascii="Arial" w:hAnsi="Arial" w:cs="Arial"/>
          <w:sz w:val="24"/>
          <w:szCs w:val="24"/>
          <w:lang w:val="en-US"/>
        </w:rPr>
        <w:t>.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B575E2">
        <w:rPr>
          <w:rFonts w:ascii="Arial" w:hAnsi="Arial" w:cs="Arial"/>
          <w:sz w:val="24"/>
          <w:szCs w:val="24"/>
          <w:lang w:val="en-US"/>
        </w:rPr>
        <w:t>Kecamatan</w:t>
      </w:r>
      <w:proofErr w:type="spellEnd"/>
      <w:r w:rsidR="00B575E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B575E2">
        <w:rPr>
          <w:rFonts w:ascii="Arial" w:hAnsi="Arial" w:cs="Arial"/>
          <w:sz w:val="24"/>
          <w:szCs w:val="24"/>
          <w:lang w:val="en-US"/>
        </w:rPr>
        <w:t>Kaliwungu</w:t>
      </w:r>
      <w:proofErr w:type="spellEnd"/>
      <w:r w:rsidR="00B575E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B575E2">
        <w:rPr>
          <w:rFonts w:ascii="Arial" w:hAnsi="Arial" w:cs="Arial"/>
          <w:sz w:val="24"/>
          <w:szCs w:val="24"/>
          <w:lang w:val="en-US"/>
        </w:rPr>
        <w:t>merupakan</w:t>
      </w:r>
      <w:proofErr w:type="spellEnd"/>
      <w:r w:rsidR="00B575E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B575E2">
        <w:rPr>
          <w:rFonts w:ascii="Arial" w:hAnsi="Arial" w:cs="Arial"/>
          <w:sz w:val="24"/>
          <w:szCs w:val="24"/>
          <w:lang w:val="en-US"/>
        </w:rPr>
        <w:t>salah</w:t>
      </w:r>
      <w:proofErr w:type="spellEnd"/>
      <w:r w:rsidR="00B575E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B575E2">
        <w:rPr>
          <w:rFonts w:ascii="Arial" w:hAnsi="Arial" w:cs="Arial"/>
          <w:sz w:val="24"/>
          <w:szCs w:val="24"/>
          <w:lang w:val="en-US"/>
        </w:rPr>
        <w:t>satu</w:t>
      </w:r>
      <w:proofErr w:type="spellEnd"/>
      <w:r w:rsidR="00B575E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B575E2">
        <w:rPr>
          <w:rFonts w:ascii="Arial" w:hAnsi="Arial" w:cs="Arial"/>
          <w:sz w:val="24"/>
          <w:szCs w:val="24"/>
          <w:lang w:val="en-US"/>
        </w:rPr>
        <w:t>Kecamatan</w:t>
      </w:r>
      <w:proofErr w:type="spellEnd"/>
      <w:r w:rsidR="002937A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2937AB">
        <w:rPr>
          <w:rFonts w:ascii="Arial" w:hAnsi="Arial" w:cs="Arial"/>
          <w:sz w:val="24"/>
          <w:szCs w:val="24"/>
          <w:lang w:val="en-US"/>
        </w:rPr>
        <w:t>di</w:t>
      </w:r>
      <w:proofErr w:type="spellEnd"/>
      <w:r w:rsidR="002937A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2937AB">
        <w:rPr>
          <w:rFonts w:ascii="Arial" w:hAnsi="Arial" w:cs="Arial"/>
          <w:sz w:val="24"/>
          <w:szCs w:val="24"/>
          <w:lang w:val="en-US"/>
        </w:rPr>
        <w:t>Kabupaten</w:t>
      </w:r>
      <w:proofErr w:type="spellEnd"/>
      <w:r w:rsidR="002937AB">
        <w:rPr>
          <w:rFonts w:ascii="Arial" w:hAnsi="Arial" w:cs="Arial"/>
          <w:sz w:val="24"/>
          <w:szCs w:val="24"/>
          <w:lang w:val="en-US"/>
        </w:rPr>
        <w:t xml:space="preserve"> Kudus</w:t>
      </w:r>
      <w:r w:rsidR="00B575E2">
        <w:rPr>
          <w:rFonts w:ascii="Arial" w:hAnsi="Arial" w:cs="Arial"/>
          <w:sz w:val="24"/>
          <w:szCs w:val="24"/>
          <w:lang w:val="en-US"/>
        </w:rPr>
        <w:t xml:space="preserve"> yang </w:t>
      </w:r>
      <w:proofErr w:type="spellStart"/>
      <w:r w:rsidR="00B575E2">
        <w:rPr>
          <w:rFonts w:ascii="Arial" w:hAnsi="Arial" w:cs="Arial"/>
          <w:sz w:val="24"/>
          <w:szCs w:val="24"/>
          <w:lang w:val="en-US"/>
        </w:rPr>
        <w:t>menyelenggarakan</w:t>
      </w:r>
      <w:proofErr w:type="spellEnd"/>
      <w:r w:rsidR="00B575E2">
        <w:rPr>
          <w:rFonts w:ascii="Arial" w:hAnsi="Arial" w:cs="Arial"/>
          <w:sz w:val="24"/>
          <w:szCs w:val="24"/>
          <w:lang w:val="en-US"/>
        </w:rPr>
        <w:t xml:space="preserve"> </w:t>
      </w:r>
      <w:r w:rsidR="002937AB">
        <w:rPr>
          <w:rFonts w:ascii="Arial" w:hAnsi="Arial" w:cs="Arial"/>
          <w:sz w:val="24"/>
          <w:szCs w:val="24"/>
          <w:lang w:val="en-US"/>
        </w:rPr>
        <w:t xml:space="preserve">program PATEN </w:t>
      </w:r>
      <w:proofErr w:type="spellStart"/>
      <w:r w:rsidR="002937AB">
        <w:rPr>
          <w:rFonts w:ascii="Arial" w:hAnsi="Arial" w:cs="Arial"/>
          <w:sz w:val="24"/>
          <w:szCs w:val="24"/>
          <w:lang w:val="en-US"/>
        </w:rPr>
        <w:t>dimana</w:t>
      </w:r>
      <w:proofErr w:type="spellEnd"/>
      <w:r w:rsidR="002937A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2937AB">
        <w:rPr>
          <w:rFonts w:ascii="Arial" w:hAnsi="Arial" w:cs="Arial"/>
          <w:sz w:val="24"/>
          <w:szCs w:val="24"/>
          <w:lang w:val="en-US"/>
        </w:rPr>
        <w:t>dalam</w:t>
      </w:r>
      <w:proofErr w:type="spellEnd"/>
      <w:r w:rsidR="002937A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2937AB">
        <w:rPr>
          <w:rFonts w:ascii="Arial" w:hAnsi="Arial" w:cs="Arial"/>
          <w:sz w:val="24"/>
          <w:szCs w:val="24"/>
          <w:lang w:val="en-US"/>
        </w:rPr>
        <w:t>penyelenggaraannya</w:t>
      </w:r>
      <w:proofErr w:type="spellEnd"/>
      <w:r w:rsidR="002937A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2937AB">
        <w:rPr>
          <w:rFonts w:ascii="Arial" w:hAnsi="Arial" w:cs="Arial"/>
          <w:sz w:val="24"/>
          <w:szCs w:val="24"/>
          <w:lang w:val="en-US"/>
        </w:rPr>
        <w:t>masih</w:t>
      </w:r>
      <w:proofErr w:type="spellEnd"/>
      <w:r w:rsidR="002937A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2937AB">
        <w:rPr>
          <w:rFonts w:ascii="Arial" w:hAnsi="Arial" w:cs="Arial"/>
          <w:sz w:val="24"/>
          <w:szCs w:val="24"/>
          <w:lang w:val="en-US"/>
        </w:rPr>
        <w:t>sangat</w:t>
      </w:r>
      <w:proofErr w:type="spellEnd"/>
      <w:r w:rsidR="002937A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2937AB">
        <w:rPr>
          <w:rFonts w:ascii="Arial" w:hAnsi="Arial" w:cs="Arial"/>
          <w:sz w:val="24"/>
          <w:szCs w:val="24"/>
          <w:lang w:val="en-US"/>
        </w:rPr>
        <w:t>kurang</w:t>
      </w:r>
      <w:proofErr w:type="spellEnd"/>
      <w:r w:rsidR="002937A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2937AB">
        <w:rPr>
          <w:rFonts w:ascii="Arial" w:hAnsi="Arial" w:cs="Arial"/>
          <w:sz w:val="24"/>
          <w:szCs w:val="24"/>
          <w:lang w:val="en-US"/>
        </w:rPr>
        <w:t>partisipasi</w:t>
      </w:r>
      <w:proofErr w:type="spellEnd"/>
      <w:r w:rsidR="002937A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2937AB">
        <w:rPr>
          <w:rFonts w:ascii="Arial" w:hAnsi="Arial" w:cs="Arial"/>
          <w:sz w:val="24"/>
          <w:szCs w:val="24"/>
          <w:lang w:val="en-US"/>
        </w:rPr>
        <w:t>dari</w:t>
      </w:r>
      <w:proofErr w:type="spellEnd"/>
      <w:r w:rsidR="006A24B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6A24BD">
        <w:rPr>
          <w:rFonts w:ascii="Arial" w:hAnsi="Arial" w:cs="Arial"/>
          <w:sz w:val="24"/>
          <w:szCs w:val="24"/>
          <w:lang w:val="en-US"/>
        </w:rPr>
        <w:t>masyarakatnya</w:t>
      </w:r>
      <w:proofErr w:type="spellEnd"/>
      <w:r w:rsidR="002937AB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2937AB">
        <w:rPr>
          <w:rFonts w:ascii="Arial" w:hAnsi="Arial" w:cs="Arial"/>
          <w:sz w:val="24"/>
          <w:szCs w:val="24"/>
          <w:lang w:val="en-US"/>
        </w:rPr>
        <w:t>hal</w:t>
      </w:r>
      <w:proofErr w:type="spellEnd"/>
      <w:r w:rsidR="002937A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2937AB">
        <w:rPr>
          <w:rFonts w:ascii="Arial" w:hAnsi="Arial" w:cs="Arial"/>
          <w:sz w:val="24"/>
          <w:szCs w:val="24"/>
          <w:lang w:val="en-US"/>
        </w:rPr>
        <w:t>ini</w:t>
      </w:r>
      <w:proofErr w:type="spellEnd"/>
      <w:r w:rsidR="002937A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2937AB">
        <w:rPr>
          <w:rFonts w:ascii="Arial" w:hAnsi="Arial" w:cs="Arial"/>
          <w:sz w:val="24"/>
          <w:szCs w:val="24"/>
          <w:lang w:val="en-US"/>
        </w:rPr>
        <w:t>ditunjukan</w:t>
      </w:r>
      <w:proofErr w:type="spellEnd"/>
      <w:r w:rsidR="002937A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2937AB">
        <w:rPr>
          <w:rFonts w:ascii="Arial" w:hAnsi="Arial" w:cs="Arial"/>
          <w:sz w:val="24"/>
          <w:szCs w:val="24"/>
          <w:lang w:val="en-US"/>
        </w:rPr>
        <w:t>dengan</w:t>
      </w:r>
      <w:proofErr w:type="spellEnd"/>
      <w:r w:rsidR="002937A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2937AB">
        <w:rPr>
          <w:rFonts w:ascii="Arial" w:hAnsi="Arial" w:cs="Arial"/>
          <w:sz w:val="24"/>
          <w:szCs w:val="24"/>
          <w:lang w:val="en-US"/>
        </w:rPr>
        <w:t>rendahnya</w:t>
      </w:r>
      <w:proofErr w:type="spellEnd"/>
      <w:r w:rsidR="002937A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2937AB">
        <w:rPr>
          <w:rFonts w:ascii="Arial" w:hAnsi="Arial" w:cs="Arial"/>
          <w:sz w:val="24"/>
          <w:szCs w:val="24"/>
          <w:lang w:val="en-US"/>
        </w:rPr>
        <w:t>tingkat</w:t>
      </w:r>
      <w:proofErr w:type="spellEnd"/>
      <w:r w:rsidR="002937A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2937AB">
        <w:rPr>
          <w:rFonts w:ascii="Arial" w:hAnsi="Arial" w:cs="Arial"/>
          <w:sz w:val="24"/>
          <w:szCs w:val="24"/>
          <w:lang w:val="en-US"/>
        </w:rPr>
        <w:t>pengetahuan</w:t>
      </w:r>
      <w:proofErr w:type="spellEnd"/>
      <w:r w:rsidR="002937A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2937AB">
        <w:rPr>
          <w:rFonts w:ascii="Arial" w:hAnsi="Arial" w:cs="Arial"/>
          <w:sz w:val="24"/>
          <w:szCs w:val="24"/>
          <w:lang w:val="en-US"/>
        </w:rPr>
        <w:t>masyarakat</w:t>
      </w:r>
      <w:proofErr w:type="spellEnd"/>
      <w:r w:rsidR="002937A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2937AB">
        <w:rPr>
          <w:rFonts w:ascii="Arial" w:hAnsi="Arial" w:cs="Arial"/>
          <w:sz w:val="24"/>
          <w:szCs w:val="24"/>
          <w:lang w:val="en-US"/>
        </w:rPr>
        <w:t>terhadap</w:t>
      </w:r>
      <w:proofErr w:type="spellEnd"/>
      <w:r w:rsidR="002937AB">
        <w:rPr>
          <w:rFonts w:ascii="Arial" w:hAnsi="Arial" w:cs="Arial"/>
          <w:sz w:val="24"/>
          <w:szCs w:val="24"/>
          <w:lang w:val="en-US"/>
        </w:rPr>
        <w:t xml:space="preserve"> program PATEN yang </w:t>
      </w:r>
      <w:proofErr w:type="spellStart"/>
      <w:r w:rsidR="002937AB">
        <w:rPr>
          <w:rFonts w:ascii="Arial" w:hAnsi="Arial" w:cs="Arial"/>
          <w:sz w:val="24"/>
          <w:szCs w:val="24"/>
          <w:lang w:val="en-US"/>
        </w:rPr>
        <w:t>diselenggarakan</w:t>
      </w:r>
      <w:proofErr w:type="spellEnd"/>
      <w:r w:rsidR="002937A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2937AB">
        <w:rPr>
          <w:rFonts w:ascii="Arial" w:hAnsi="Arial" w:cs="Arial"/>
          <w:sz w:val="24"/>
          <w:szCs w:val="24"/>
          <w:lang w:val="en-US"/>
        </w:rPr>
        <w:t>di</w:t>
      </w:r>
      <w:proofErr w:type="spellEnd"/>
      <w:r w:rsidR="002937A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2937AB">
        <w:rPr>
          <w:rFonts w:ascii="Arial" w:hAnsi="Arial" w:cs="Arial"/>
          <w:sz w:val="24"/>
          <w:szCs w:val="24"/>
          <w:lang w:val="en-US"/>
        </w:rPr>
        <w:t>Kecamatan</w:t>
      </w:r>
      <w:proofErr w:type="spellEnd"/>
      <w:r w:rsidR="002937A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2937AB">
        <w:rPr>
          <w:rFonts w:ascii="Arial" w:hAnsi="Arial" w:cs="Arial"/>
          <w:sz w:val="24"/>
          <w:szCs w:val="24"/>
          <w:lang w:val="en-US"/>
        </w:rPr>
        <w:t>Kaliwungu</w:t>
      </w:r>
      <w:proofErr w:type="spellEnd"/>
      <w:r w:rsidR="002937AB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2937AB">
        <w:rPr>
          <w:rFonts w:ascii="Arial" w:hAnsi="Arial" w:cs="Arial"/>
          <w:sz w:val="24"/>
          <w:szCs w:val="24"/>
          <w:lang w:val="en-US"/>
        </w:rPr>
        <w:t>sehing</w:t>
      </w:r>
      <w:r w:rsidR="009B0584">
        <w:rPr>
          <w:rFonts w:ascii="Arial" w:hAnsi="Arial" w:cs="Arial"/>
          <w:sz w:val="24"/>
          <w:szCs w:val="24"/>
          <w:lang w:val="en-US"/>
        </w:rPr>
        <w:t>ga</w:t>
      </w:r>
      <w:proofErr w:type="spellEnd"/>
      <w:r w:rsidR="009B058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9B0584">
        <w:rPr>
          <w:rFonts w:ascii="Arial" w:hAnsi="Arial" w:cs="Arial"/>
          <w:sz w:val="24"/>
          <w:szCs w:val="24"/>
          <w:lang w:val="en-US"/>
        </w:rPr>
        <w:t>untuk</w:t>
      </w:r>
      <w:proofErr w:type="spellEnd"/>
      <w:r w:rsidR="009B0584">
        <w:rPr>
          <w:rFonts w:ascii="Arial" w:hAnsi="Arial" w:cs="Arial"/>
          <w:sz w:val="24"/>
          <w:szCs w:val="24"/>
          <w:lang w:val="en-US"/>
        </w:rPr>
        <w:t xml:space="preserve"> target </w:t>
      </w:r>
      <w:proofErr w:type="spellStart"/>
      <w:r w:rsidR="009B0584">
        <w:rPr>
          <w:rFonts w:ascii="Arial" w:hAnsi="Arial" w:cs="Arial"/>
          <w:sz w:val="24"/>
          <w:szCs w:val="24"/>
          <w:lang w:val="en-US"/>
        </w:rPr>
        <w:t>dari</w:t>
      </w:r>
      <w:proofErr w:type="spellEnd"/>
      <w:r w:rsidR="009B0584">
        <w:rPr>
          <w:rFonts w:ascii="Arial" w:hAnsi="Arial" w:cs="Arial"/>
          <w:sz w:val="24"/>
          <w:szCs w:val="24"/>
          <w:lang w:val="en-US"/>
        </w:rPr>
        <w:t xml:space="preserve"> program PATEN yang </w:t>
      </w:r>
      <w:proofErr w:type="spellStart"/>
      <w:r w:rsidR="009B0584">
        <w:rPr>
          <w:rFonts w:ascii="Arial" w:hAnsi="Arial" w:cs="Arial"/>
          <w:sz w:val="24"/>
          <w:szCs w:val="24"/>
          <w:lang w:val="en-US"/>
        </w:rPr>
        <w:t>telah</w:t>
      </w:r>
      <w:proofErr w:type="spellEnd"/>
      <w:r w:rsidR="009B058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9B0584">
        <w:rPr>
          <w:rFonts w:ascii="Arial" w:hAnsi="Arial" w:cs="Arial"/>
          <w:sz w:val="24"/>
          <w:szCs w:val="24"/>
          <w:lang w:val="en-US"/>
        </w:rPr>
        <w:t>ditentukan</w:t>
      </w:r>
      <w:proofErr w:type="spellEnd"/>
      <w:r w:rsidR="009B058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9B0584">
        <w:rPr>
          <w:rFonts w:ascii="Arial" w:hAnsi="Arial" w:cs="Arial"/>
          <w:sz w:val="24"/>
          <w:szCs w:val="24"/>
          <w:lang w:val="en-US"/>
        </w:rPr>
        <w:t>sebelumnya</w:t>
      </w:r>
      <w:proofErr w:type="spellEnd"/>
      <w:r w:rsidR="009B058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9B0584">
        <w:rPr>
          <w:rFonts w:ascii="Arial" w:hAnsi="Arial" w:cs="Arial"/>
          <w:sz w:val="24"/>
          <w:szCs w:val="24"/>
          <w:lang w:val="en-US"/>
        </w:rPr>
        <w:t>belum</w:t>
      </w:r>
      <w:proofErr w:type="spellEnd"/>
      <w:r w:rsidR="009B058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9B0584">
        <w:rPr>
          <w:rFonts w:ascii="Arial" w:hAnsi="Arial" w:cs="Arial"/>
          <w:sz w:val="24"/>
          <w:szCs w:val="24"/>
          <w:lang w:val="en-US"/>
        </w:rPr>
        <w:t>dapat</w:t>
      </w:r>
      <w:proofErr w:type="spellEnd"/>
      <w:r w:rsidR="009B058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9B0584">
        <w:rPr>
          <w:rFonts w:ascii="Arial" w:hAnsi="Arial" w:cs="Arial"/>
          <w:sz w:val="24"/>
          <w:szCs w:val="24"/>
          <w:lang w:val="en-US"/>
        </w:rPr>
        <w:t>terc</w:t>
      </w:r>
      <w:r w:rsidR="002E1254">
        <w:rPr>
          <w:rFonts w:ascii="Arial" w:hAnsi="Arial" w:cs="Arial"/>
          <w:sz w:val="24"/>
          <w:szCs w:val="24"/>
          <w:lang w:val="en-US"/>
        </w:rPr>
        <w:t>apai</w:t>
      </w:r>
      <w:proofErr w:type="spellEnd"/>
      <w:r w:rsidR="002E125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2E1254">
        <w:rPr>
          <w:rFonts w:ascii="Arial" w:hAnsi="Arial" w:cs="Arial"/>
          <w:sz w:val="24"/>
          <w:szCs w:val="24"/>
          <w:lang w:val="en-US"/>
        </w:rPr>
        <w:t>secara</w:t>
      </w:r>
      <w:proofErr w:type="spellEnd"/>
      <w:r w:rsidR="002E125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2E1254">
        <w:rPr>
          <w:rFonts w:ascii="Arial" w:hAnsi="Arial" w:cs="Arial"/>
          <w:sz w:val="24"/>
          <w:szCs w:val="24"/>
          <w:lang w:val="en-US"/>
        </w:rPr>
        <w:t>maksimal</w:t>
      </w:r>
      <w:proofErr w:type="spellEnd"/>
      <w:r w:rsidR="002E1254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 w:rsidR="002E1254">
        <w:rPr>
          <w:rFonts w:ascii="Arial" w:hAnsi="Arial" w:cs="Arial"/>
          <w:sz w:val="24"/>
          <w:szCs w:val="24"/>
          <w:lang w:val="en-US"/>
        </w:rPr>
        <w:t>Untuk</w:t>
      </w:r>
      <w:proofErr w:type="spellEnd"/>
      <w:r w:rsidR="002E125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2E1254">
        <w:rPr>
          <w:rFonts w:ascii="Arial" w:hAnsi="Arial" w:cs="Arial"/>
          <w:sz w:val="24"/>
          <w:szCs w:val="24"/>
          <w:lang w:val="en-US"/>
        </w:rPr>
        <w:t>itu</w:t>
      </w:r>
      <w:proofErr w:type="spellEnd"/>
      <w:r w:rsidR="002E125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2E1254">
        <w:rPr>
          <w:rFonts w:ascii="Arial" w:hAnsi="Arial" w:cs="Arial"/>
          <w:sz w:val="24"/>
          <w:szCs w:val="24"/>
          <w:lang w:val="en-US"/>
        </w:rPr>
        <w:t>penulis</w:t>
      </w:r>
      <w:proofErr w:type="spellEnd"/>
      <w:r w:rsidR="002E125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2E1254">
        <w:rPr>
          <w:rFonts w:ascii="Arial" w:hAnsi="Arial" w:cs="Arial"/>
          <w:sz w:val="24"/>
          <w:szCs w:val="24"/>
          <w:lang w:val="en-US"/>
        </w:rPr>
        <w:t>mengambil</w:t>
      </w:r>
      <w:proofErr w:type="spellEnd"/>
      <w:r w:rsidR="002E125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9B0584">
        <w:rPr>
          <w:rFonts w:ascii="Arial" w:hAnsi="Arial" w:cs="Arial"/>
          <w:sz w:val="24"/>
          <w:szCs w:val="24"/>
          <w:lang w:val="en-US"/>
        </w:rPr>
        <w:t>judul</w:t>
      </w:r>
      <w:proofErr w:type="spellEnd"/>
      <w:r w:rsidR="00434226" w:rsidRPr="00791AC4">
        <w:rPr>
          <w:rFonts w:ascii="Arial" w:hAnsi="Arial" w:cs="Arial"/>
          <w:sz w:val="24"/>
          <w:szCs w:val="24"/>
        </w:rPr>
        <w:t xml:space="preserve">: </w:t>
      </w:r>
      <w:r w:rsidR="00434226" w:rsidRPr="007B75C6">
        <w:rPr>
          <w:rFonts w:ascii="Arial" w:hAnsi="Arial" w:cs="Arial"/>
          <w:b/>
          <w:sz w:val="24"/>
          <w:szCs w:val="24"/>
        </w:rPr>
        <w:t>“</w:t>
      </w:r>
      <w:r w:rsidR="009B0584" w:rsidRPr="007B75C6">
        <w:rPr>
          <w:rFonts w:ascii="Arial" w:hAnsi="Arial" w:cs="Arial"/>
          <w:b/>
          <w:sz w:val="24"/>
          <w:szCs w:val="24"/>
          <w:lang w:val="en-US"/>
        </w:rPr>
        <w:t>IMPLEMENTASI PERATURAN BUPATI NOMOR 33 TAHUN 2015 TENTANG PENYELENGGARAAN PELAYANAN ADMINISTRASI TERPADU KECAMATAN (PATEN) DI KECAMATAN KALIWUNGU KABUPATEN KUDUS</w:t>
      </w:r>
      <w:r w:rsidR="00434226" w:rsidRPr="007B75C6">
        <w:rPr>
          <w:rFonts w:ascii="Arial" w:hAnsi="Arial" w:cs="Arial"/>
          <w:b/>
          <w:sz w:val="24"/>
          <w:szCs w:val="24"/>
        </w:rPr>
        <w:t>”</w:t>
      </w:r>
      <w:r w:rsidR="00434226" w:rsidRPr="00791AC4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2E1254">
        <w:rPr>
          <w:rFonts w:ascii="Arial" w:hAnsi="Arial" w:cs="Arial"/>
          <w:sz w:val="24"/>
          <w:szCs w:val="24"/>
          <w:lang w:val="en-US"/>
        </w:rPr>
        <w:t>Adapun</w:t>
      </w:r>
      <w:proofErr w:type="spellEnd"/>
      <w:r w:rsidR="002E125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2E1254">
        <w:rPr>
          <w:rFonts w:ascii="Arial" w:hAnsi="Arial" w:cs="Arial"/>
          <w:sz w:val="24"/>
          <w:szCs w:val="24"/>
          <w:lang w:val="en-US"/>
        </w:rPr>
        <w:t>tujuan</w:t>
      </w:r>
      <w:proofErr w:type="spellEnd"/>
      <w:r w:rsidR="002E125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2E1254">
        <w:rPr>
          <w:rFonts w:ascii="Arial" w:hAnsi="Arial" w:cs="Arial"/>
          <w:sz w:val="24"/>
          <w:szCs w:val="24"/>
          <w:lang w:val="en-US"/>
        </w:rPr>
        <w:t>magang</w:t>
      </w:r>
      <w:proofErr w:type="spellEnd"/>
      <w:r w:rsidR="002E125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2E1254">
        <w:rPr>
          <w:rFonts w:ascii="Arial" w:hAnsi="Arial" w:cs="Arial"/>
          <w:sz w:val="24"/>
          <w:szCs w:val="24"/>
          <w:lang w:val="en-US"/>
        </w:rPr>
        <w:t>penelitian</w:t>
      </w:r>
      <w:proofErr w:type="spellEnd"/>
      <w:r w:rsidR="002E125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2E1254">
        <w:rPr>
          <w:rFonts w:ascii="Arial" w:hAnsi="Arial" w:cs="Arial"/>
          <w:sz w:val="24"/>
          <w:szCs w:val="24"/>
          <w:lang w:val="en-US"/>
        </w:rPr>
        <w:t>untuk</w:t>
      </w:r>
      <w:proofErr w:type="spellEnd"/>
      <w:r w:rsidR="002E125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9B0584">
        <w:rPr>
          <w:rFonts w:ascii="Arial" w:hAnsi="Arial" w:cs="Arial"/>
          <w:sz w:val="24"/>
          <w:szCs w:val="24"/>
          <w:lang w:val="en-US"/>
        </w:rPr>
        <w:t>mengetahui</w:t>
      </w:r>
      <w:proofErr w:type="spellEnd"/>
      <w:r w:rsidR="009B058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9B0584">
        <w:rPr>
          <w:rFonts w:ascii="Arial" w:hAnsi="Arial" w:cs="Arial"/>
          <w:sz w:val="24"/>
          <w:szCs w:val="24"/>
          <w:lang w:val="en-US"/>
        </w:rPr>
        <w:t>dan</w:t>
      </w:r>
      <w:proofErr w:type="spellEnd"/>
      <w:r w:rsidR="009B058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9B0584">
        <w:rPr>
          <w:rFonts w:ascii="Arial" w:hAnsi="Arial" w:cs="Arial"/>
          <w:sz w:val="24"/>
          <w:szCs w:val="24"/>
          <w:lang w:val="en-US"/>
        </w:rPr>
        <w:t>menganalisis</w:t>
      </w:r>
      <w:proofErr w:type="spellEnd"/>
      <w:r w:rsidR="00A96FC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A96FC5">
        <w:rPr>
          <w:rFonts w:ascii="Arial" w:hAnsi="Arial" w:cs="Arial"/>
          <w:sz w:val="24"/>
          <w:szCs w:val="24"/>
          <w:lang w:val="en-US"/>
        </w:rPr>
        <w:t>implementasi</w:t>
      </w:r>
      <w:proofErr w:type="spellEnd"/>
      <w:r w:rsidR="00A96FC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A96FC5">
        <w:rPr>
          <w:rFonts w:ascii="Arial" w:hAnsi="Arial" w:cs="Arial"/>
          <w:sz w:val="24"/>
          <w:szCs w:val="24"/>
          <w:lang w:val="en-US"/>
        </w:rPr>
        <w:t>kebijakan</w:t>
      </w:r>
      <w:proofErr w:type="spellEnd"/>
      <w:r w:rsidR="00A96FC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A96FC5">
        <w:rPr>
          <w:rFonts w:ascii="Arial" w:hAnsi="Arial" w:cs="Arial"/>
          <w:sz w:val="24"/>
          <w:szCs w:val="24"/>
          <w:lang w:val="en-US"/>
        </w:rPr>
        <w:t>penyelenggaraan</w:t>
      </w:r>
      <w:proofErr w:type="spellEnd"/>
      <w:r w:rsidR="00A96FC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A96FC5">
        <w:rPr>
          <w:rFonts w:ascii="Arial" w:hAnsi="Arial" w:cs="Arial"/>
          <w:sz w:val="24"/>
          <w:szCs w:val="24"/>
          <w:lang w:val="en-US"/>
        </w:rPr>
        <w:t>pelayanan</w:t>
      </w:r>
      <w:proofErr w:type="spellEnd"/>
      <w:r w:rsidR="002E125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2E1254">
        <w:rPr>
          <w:rFonts w:ascii="Arial" w:hAnsi="Arial" w:cs="Arial"/>
          <w:sz w:val="24"/>
          <w:szCs w:val="24"/>
          <w:lang w:val="en-US"/>
        </w:rPr>
        <w:t>Izin</w:t>
      </w:r>
      <w:proofErr w:type="spellEnd"/>
      <w:r w:rsidR="002E125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2E1254">
        <w:rPr>
          <w:rFonts w:ascii="Arial" w:hAnsi="Arial" w:cs="Arial"/>
          <w:sz w:val="24"/>
          <w:szCs w:val="24"/>
          <w:lang w:val="en-US"/>
        </w:rPr>
        <w:t>Mendirikan</w:t>
      </w:r>
      <w:proofErr w:type="spellEnd"/>
      <w:r w:rsidR="002E125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2E1254">
        <w:rPr>
          <w:rFonts w:ascii="Arial" w:hAnsi="Arial" w:cs="Arial"/>
          <w:sz w:val="24"/>
          <w:szCs w:val="24"/>
          <w:lang w:val="en-US"/>
        </w:rPr>
        <w:t>bangunan</w:t>
      </w:r>
      <w:proofErr w:type="spellEnd"/>
      <w:r w:rsidR="002E1254">
        <w:rPr>
          <w:rFonts w:ascii="Arial" w:hAnsi="Arial" w:cs="Arial"/>
          <w:sz w:val="24"/>
          <w:szCs w:val="24"/>
          <w:lang w:val="en-US"/>
        </w:rPr>
        <w:t xml:space="preserve"> (IMB)</w:t>
      </w:r>
      <w:r w:rsidR="00A96FC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A96FC5">
        <w:rPr>
          <w:rFonts w:ascii="Arial" w:hAnsi="Arial" w:cs="Arial"/>
          <w:sz w:val="24"/>
          <w:szCs w:val="24"/>
          <w:lang w:val="en-US"/>
        </w:rPr>
        <w:t>di</w:t>
      </w:r>
      <w:proofErr w:type="spellEnd"/>
      <w:r w:rsidR="00A96FC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A96FC5">
        <w:rPr>
          <w:rFonts w:ascii="Arial" w:hAnsi="Arial" w:cs="Arial"/>
          <w:sz w:val="24"/>
          <w:szCs w:val="24"/>
          <w:lang w:val="en-US"/>
        </w:rPr>
        <w:t>Kecamatan</w:t>
      </w:r>
      <w:proofErr w:type="spellEnd"/>
      <w:r w:rsidR="00A96FC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A96FC5">
        <w:rPr>
          <w:rFonts w:ascii="Arial" w:hAnsi="Arial" w:cs="Arial"/>
          <w:sz w:val="24"/>
          <w:szCs w:val="24"/>
          <w:lang w:val="en-US"/>
        </w:rPr>
        <w:t>Kaliwungu</w:t>
      </w:r>
      <w:proofErr w:type="spellEnd"/>
      <w:r w:rsidR="00A96FC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A96FC5">
        <w:rPr>
          <w:rFonts w:ascii="Arial" w:hAnsi="Arial" w:cs="Arial"/>
          <w:sz w:val="24"/>
          <w:szCs w:val="24"/>
          <w:lang w:val="en-US"/>
        </w:rPr>
        <w:t>dan</w:t>
      </w:r>
      <w:proofErr w:type="spellEnd"/>
      <w:r w:rsidR="00A96FC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A96FC5">
        <w:rPr>
          <w:rFonts w:ascii="Arial" w:hAnsi="Arial" w:cs="Arial"/>
          <w:sz w:val="24"/>
          <w:szCs w:val="24"/>
          <w:lang w:val="en-US"/>
        </w:rPr>
        <w:t>mengetahui</w:t>
      </w:r>
      <w:proofErr w:type="spellEnd"/>
      <w:r w:rsidR="00A96FC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A96FC5">
        <w:rPr>
          <w:rFonts w:ascii="Arial" w:hAnsi="Arial" w:cs="Arial"/>
          <w:sz w:val="24"/>
          <w:szCs w:val="24"/>
          <w:lang w:val="en-US"/>
        </w:rPr>
        <w:t>faktor-faktor</w:t>
      </w:r>
      <w:proofErr w:type="spellEnd"/>
      <w:r w:rsidR="00A96FC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proofErr w:type="gramStart"/>
      <w:r w:rsidR="00A96FC5">
        <w:rPr>
          <w:rFonts w:ascii="Arial" w:hAnsi="Arial" w:cs="Arial"/>
          <w:sz w:val="24"/>
          <w:szCs w:val="24"/>
          <w:lang w:val="en-US"/>
        </w:rPr>
        <w:t>apa</w:t>
      </w:r>
      <w:proofErr w:type="spellEnd"/>
      <w:proofErr w:type="gramEnd"/>
      <w:r w:rsidR="00A96FC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A96FC5">
        <w:rPr>
          <w:rFonts w:ascii="Arial" w:hAnsi="Arial" w:cs="Arial"/>
          <w:sz w:val="24"/>
          <w:szCs w:val="24"/>
          <w:lang w:val="en-US"/>
        </w:rPr>
        <w:t>saja</w:t>
      </w:r>
      <w:proofErr w:type="spellEnd"/>
      <w:r w:rsidR="00A96FC5">
        <w:rPr>
          <w:rFonts w:ascii="Arial" w:hAnsi="Arial" w:cs="Arial"/>
          <w:sz w:val="24"/>
          <w:szCs w:val="24"/>
          <w:lang w:val="en-US"/>
        </w:rPr>
        <w:t xml:space="preserve"> yang </w:t>
      </w:r>
      <w:proofErr w:type="spellStart"/>
      <w:r w:rsidR="00A96FC5">
        <w:rPr>
          <w:rFonts w:ascii="Arial" w:hAnsi="Arial" w:cs="Arial"/>
          <w:sz w:val="24"/>
          <w:szCs w:val="24"/>
          <w:lang w:val="en-US"/>
        </w:rPr>
        <w:t>menjadi</w:t>
      </w:r>
      <w:proofErr w:type="spellEnd"/>
      <w:r w:rsidR="00A96FC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A96FC5">
        <w:rPr>
          <w:rFonts w:ascii="Arial" w:hAnsi="Arial" w:cs="Arial"/>
          <w:sz w:val="24"/>
          <w:szCs w:val="24"/>
          <w:lang w:val="en-US"/>
        </w:rPr>
        <w:t>penghambat</w:t>
      </w:r>
      <w:proofErr w:type="spellEnd"/>
      <w:r w:rsidR="00A96FC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A96FC5">
        <w:rPr>
          <w:rFonts w:ascii="Arial" w:hAnsi="Arial" w:cs="Arial"/>
          <w:sz w:val="24"/>
          <w:szCs w:val="24"/>
          <w:lang w:val="en-US"/>
        </w:rPr>
        <w:t>dalam</w:t>
      </w:r>
      <w:proofErr w:type="spellEnd"/>
      <w:r w:rsidR="00A96FC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A96FC5">
        <w:rPr>
          <w:rFonts w:ascii="Arial" w:hAnsi="Arial" w:cs="Arial"/>
          <w:sz w:val="24"/>
          <w:szCs w:val="24"/>
          <w:lang w:val="en-US"/>
        </w:rPr>
        <w:t>penyelenggaraan</w:t>
      </w:r>
      <w:proofErr w:type="spellEnd"/>
      <w:r w:rsidR="00A96FC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A96FC5">
        <w:rPr>
          <w:rFonts w:ascii="Arial" w:hAnsi="Arial" w:cs="Arial"/>
          <w:sz w:val="24"/>
          <w:szCs w:val="24"/>
          <w:lang w:val="en-US"/>
        </w:rPr>
        <w:t>Pelayanan</w:t>
      </w:r>
      <w:proofErr w:type="spellEnd"/>
      <w:r w:rsidR="00A96FC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A96FC5">
        <w:rPr>
          <w:rFonts w:ascii="Arial" w:hAnsi="Arial" w:cs="Arial"/>
          <w:sz w:val="24"/>
          <w:szCs w:val="24"/>
          <w:lang w:val="en-US"/>
        </w:rPr>
        <w:t>Izin</w:t>
      </w:r>
      <w:proofErr w:type="spellEnd"/>
      <w:r w:rsidR="00A96FC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A96FC5">
        <w:rPr>
          <w:rFonts w:ascii="Arial" w:hAnsi="Arial" w:cs="Arial"/>
          <w:sz w:val="24"/>
          <w:szCs w:val="24"/>
          <w:lang w:val="en-US"/>
        </w:rPr>
        <w:t>Mendirikan</w:t>
      </w:r>
      <w:proofErr w:type="spellEnd"/>
      <w:r w:rsidR="00A96FC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A96FC5">
        <w:rPr>
          <w:rFonts w:ascii="Arial" w:hAnsi="Arial" w:cs="Arial"/>
          <w:sz w:val="24"/>
          <w:szCs w:val="24"/>
          <w:lang w:val="en-US"/>
        </w:rPr>
        <w:t>Bangunan</w:t>
      </w:r>
      <w:proofErr w:type="spellEnd"/>
      <w:r w:rsidR="00A96FC5">
        <w:rPr>
          <w:rFonts w:ascii="Arial" w:hAnsi="Arial" w:cs="Arial"/>
          <w:sz w:val="24"/>
          <w:szCs w:val="24"/>
          <w:lang w:val="en-US"/>
        </w:rPr>
        <w:t xml:space="preserve"> (IMB</w:t>
      </w:r>
      <w:r w:rsidR="00621DCE">
        <w:rPr>
          <w:rFonts w:ascii="Arial" w:hAnsi="Arial" w:cs="Arial"/>
          <w:sz w:val="24"/>
          <w:szCs w:val="24"/>
          <w:lang w:val="en-US"/>
        </w:rPr>
        <w:t>)</w:t>
      </w:r>
      <w:r w:rsidR="00A96FC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A96FC5">
        <w:rPr>
          <w:rFonts w:ascii="Arial" w:hAnsi="Arial" w:cs="Arial"/>
          <w:sz w:val="24"/>
          <w:szCs w:val="24"/>
          <w:lang w:val="en-US"/>
        </w:rPr>
        <w:t>di</w:t>
      </w:r>
      <w:proofErr w:type="spellEnd"/>
      <w:r w:rsidR="00A96FC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A96FC5">
        <w:rPr>
          <w:rFonts w:ascii="Arial" w:hAnsi="Arial" w:cs="Arial"/>
          <w:sz w:val="24"/>
          <w:szCs w:val="24"/>
          <w:lang w:val="en-US"/>
        </w:rPr>
        <w:t>Kecamatan</w:t>
      </w:r>
      <w:proofErr w:type="spellEnd"/>
      <w:r w:rsidR="00A96FC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A96FC5">
        <w:rPr>
          <w:rFonts w:ascii="Arial" w:hAnsi="Arial" w:cs="Arial"/>
          <w:sz w:val="24"/>
          <w:szCs w:val="24"/>
          <w:lang w:val="en-US"/>
        </w:rPr>
        <w:t>Kaliwungu</w:t>
      </w:r>
      <w:proofErr w:type="spellEnd"/>
      <w:r w:rsidR="00A96FC5">
        <w:rPr>
          <w:rFonts w:ascii="Arial" w:hAnsi="Arial" w:cs="Arial"/>
          <w:sz w:val="24"/>
          <w:szCs w:val="24"/>
          <w:lang w:val="en-US"/>
        </w:rPr>
        <w:t>.</w:t>
      </w:r>
    </w:p>
    <w:p w:rsidR="00434226" w:rsidRPr="00791AC4" w:rsidRDefault="002E1254" w:rsidP="00434226">
      <w:pPr>
        <w:tabs>
          <w:tab w:val="left" w:pos="851"/>
          <w:tab w:val="left" w:leader="dot" w:pos="7200"/>
        </w:tabs>
        <w:spacing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Metode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magang</w:t>
      </w:r>
      <w:proofErr w:type="spellEnd"/>
      <w:r w:rsidR="00434226" w:rsidRPr="00791AC4">
        <w:rPr>
          <w:rFonts w:ascii="Arial" w:hAnsi="Arial" w:cs="Arial"/>
          <w:sz w:val="24"/>
          <w:szCs w:val="24"/>
        </w:rPr>
        <w:t xml:space="preserve"> yang digunakan dalam</w:t>
      </w:r>
      <w:r w:rsidR="003B13A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3B13A5">
        <w:rPr>
          <w:rFonts w:ascii="Arial" w:hAnsi="Arial" w:cs="Arial"/>
          <w:sz w:val="24"/>
          <w:szCs w:val="24"/>
          <w:lang w:val="en-US"/>
        </w:rPr>
        <w:t>magang</w:t>
      </w:r>
      <w:proofErr w:type="spellEnd"/>
      <w:r w:rsidR="00434226" w:rsidRPr="00791AC4">
        <w:rPr>
          <w:rFonts w:ascii="Arial" w:hAnsi="Arial" w:cs="Arial"/>
          <w:sz w:val="24"/>
          <w:szCs w:val="24"/>
        </w:rPr>
        <w:t xml:space="preserve"> penelitian ini adalah metode kualitatif yang bersifat deskriptif dengan pendekatan induktif. Untuk teknik pengumpulan data dalam magang ini menggunakan teknik observasi, wawancara, dan dokumentasi.</w:t>
      </w:r>
    </w:p>
    <w:p w:rsidR="00434226" w:rsidRPr="00D6021C" w:rsidRDefault="002E1254" w:rsidP="00434226">
      <w:pPr>
        <w:tabs>
          <w:tab w:val="left" w:pos="851"/>
          <w:tab w:val="left" w:leader="dot" w:pos="7200"/>
        </w:tabs>
        <w:spacing w:line="240" w:lineRule="auto"/>
        <w:ind w:firstLine="851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>Hasil analisis menunju</w:t>
      </w:r>
      <w:r w:rsidR="006A24BD">
        <w:rPr>
          <w:rFonts w:ascii="Arial" w:hAnsi="Arial" w:cs="Arial"/>
          <w:sz w:val="24"/>
          <w:szCs w:val="24"/>
        </w:rPr>
        <w:t>kan</w:t>
      </w:r>
      <w:r w:rsidR="006A24BD">
        <w:rPr>
          <w:rFonts w:ascii="Arial" w:hAnsi="Arial" w:cs="Arial"/>
          <w:sz w:val="24"/>
          <w:szCs w:val="24"/>
          <w:lang w:val="en-US"/>
        </w:rPr>
        <w:t xml:space="preserve"> </w:t>
      </w:r>
      <w:r w:rsidR="00434226" w:rsidRPr="00791AC4">
        <w:rPr>
          <w:rFonts w:ascii="Arial" w:hAnsi="Arial" w:cs="Arial"/>
          <w:sz w:val="24"/>
          <w:szCs w:val="24"/>
        </w:rPr>
        <w:t>bahwa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Implementasi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Peraturan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Bupati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Nomor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33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Tahun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2015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tentang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penyelenggaraan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PATEN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Ke</w:t>
      </w:r>
      <w:r w:rsidR="002C0B6D">
        <w:rPr>
          <w:rFonts w:ascii="Arial" w:hAnsi="Arial" w:cs="Arial"/>
          <w:sz w:val="24"/>
          <w:szCs w:val="24"/>
          <w:lang w:val="en-US"/>
        </w:rPr>
        <w:t>camatan</w:t>
      </w:r>
      <w:proofErr w:type="spellEnd"/>
      <w:r w:rsidR="002C0B6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2C0B6D">
        <w:rPr>
          <w:rFonts w:ascii="Arial" w:hAnsi="Arial" w:cs="Arial"/>
          <w:sz w:val="24"/>
          <w:szCs w:val="24"/>
          <w:lang w:val="en-US"/>
        </w:rPr>
        <w:t>Kaliwungu</w:t>
      </w:r>
      <w:proofErr w:type="spellEnd"/>
      <w:r w:rsidR="002C0B6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2C0B6D">
        <w:rPr>
          <w:rFonts w:ascii="Arial" w:hAnsi="Arial" w:cs="Arial"/>
          <w:sz w:val="24"/>
          <w:szCs w:val="24"/>
          <w:lang w:val="en-US"/>
        </w:rPr>
        <w:t>berjalan</w:t>
      </w:r>
      <w:proofErr w:type="spellEnd"/>
      <w:r w:rsidR="002C0B6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2C0B6D">
        <w:rPr>
          <w:rFonts w:ascii="Arial" w:hAnsi="Arial" w:cs="Arial"/>
          <w:sz w:val="24"/>
          <w:szCs w:val="24"/>
          <w:lang w:val="en-US"/>
        </w:rPr>
        <w:t>kurang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baik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Adapun</w:t>
      </w:r>
      <w:proofErr w:type="spellEnd"/>
      <w:r w:rsidR="00DE50DA">
        <w:rPr>
          <w:rFonts w:ascii="Arial" w:hAnsi="Arial" w:cs="Arial"/>
          <w:sz w:val="24"/>
          <w:szCs w:val="24"/>
        </w:rPr>
        <w:t xml:space="preserve"> </w:t>
      </w:r>
      <w:r w:rsidR="00DE50DA">
        <w:rPr>
          <w:rFonts w:ascii="Arial" w:hAnsi="Arial" w:cs="Arial"/>
          <w:sz w:val="24"/>
          <w:szCs w:val="24"/>
          <w:lang w:val="en-US"/>
        </w:rPr>
        <w:t>f</w:t>
      </w:r>
      <w:r w:rsidR="00434226" w:rsidRPr="00791AC4">
        <w:rPr>
          <w:rFonts w:ascii="Arial" w:hAnsi="Arial" w:cs="Arial"/>
          <w:sz w:val="24"/>
          <w:szCs w:val="24"/>
        </w:rPr>
        <w:t>aktor</w:t>
      </w:r>
      <w:r w:rsidR="000D54B0">
        <w:rPr>
          <w:rFonts w:ascii="Arial" w:hAnsi="Arial" w:cs="Arial"/>
          <w:sz w:val="24"/>
          <w:szCs w:val="24"/>
        </w:rPr>
        <w:t xml:space="preserve">-faktor </w:t>
      </w:r>
      <w:proofErr w:type="gramStart"/>
      <w:r w:rsidR="000D54B0">
        <w:rPr>
          <w:rFonts w:ascii="Arial" w:hAnsi="Arial" w:cs="Arial"/>
          <w:sz w:val="24"/>
          <w:szCs w:val="24"/>
        </w:rPr>
        <w:t xml:space="preserve">penghambat </w:t>
      </w:r>
      <w:r w:rsidR="00434226" w:rsidRPr="00791AC4">
        <w:rPr>
          <w:rFonts w:ascii="Arial" w:hAnsi="Arial" w:cs="Arial"/>
          <w:sz w:val="24"/>
          <w:szCs w:val="24"/>
        </w:rPr>
        <w:t xml:space="preserve"> yaitu</w:t>
      </w:r>
      <w:proofErr w:type="gramEnd"/>
      <w:r w:rsidR="00434226" w:rsidRPr="00791AC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50DA">
        <w:rPr>
          <w:rFonts w:ascii="Arial" w:hAnsi="Arial" w:cs="Arial"/>
          <w:sz w:val="24"/>
          <w:szCs w:val="24"/>
          <w:lang w:val="en-US"/>
        </w:rPr>
        <w:t>Kurangnya</w:t>
      </w:r>
      <w:proofErr w:type="spellEnd"/>
      <w:r w:rsidR="00DE50D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E50DA">
        <w:rPr>
          <w:rFonts w:ascii="Arial" w:hAnsi="Arial" w:cs="Arial"/>
          <w:sz w:val="24"/>
          <w:szCs w:val="24"/>
          <w:lang w:val="en-US"/>
        </w:rPr>
        <w:t>sosialisasi</w:t>
      </w:r>
      <w:proofErr w:type="spellEnd"/>
      <w:r w:rsidR="00DE50D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E50DA">
        <w:rPr>
          <w:rFonts w:ascii="Arial" w:hAnsi="Arial" w:cs="Arial"/>
          <w:sz w:val="24"/>
          <w:szCs w:val="24"/>
          <w:lang w:val="en-US"/>
        </w:rPr>
        <w:t>terhadap</w:t>
      </w:r>
      <w:proofErr w:type="spellEnd"/>
      <w:r w:rsidR="00DE50D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E50DA">
        <w:rPr>
          <w:rFonts w:ascii="Arial" w:hAnsi="Arial" w:cs="Arial"/>
          <w:sz w:val="24"/>
          <w:szCs w:val="24"/>
          <w:lang w:val="en-US"/>
        </w:rPr>
        <w:t>masyarakat</w:t>
      </w:r>
      <w:proofErr w:type="spellEnd"/>
      <w:r w:rsidR="00DE50DA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DE50DA">
        <w:rPr>
          <w:rFonts w:ascii="Arial" w:hAnsi="Arial" w:cs="Arial"/>
          <w:sz w:val="24"/>
          <w:szCs w:val="24"/>
          <w:lang w:val="en-US"/>
        </w:rPr>
        <w:t>sumber</w:t>
      </w:r>
      <w:proofErr w:type="spellEnd"/>
      <w:r w:rsidR="00DE50D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E50DA">
        <w:rPr>
          <w:rFonts w:ascii="Arial" w:hAnsi="Arial" w:cs="Arial"/>
          <w:sz w:val="24"/>
          <w:szCs w:val="24"/>
          <w:lang w:val="en-US"/>
        </w:rPr>
        <w:t>daya</w:t>
      </w:r>
      <w:proofErr w:type="spellEnd"/>
      <w:r w:rsidR="00DE50D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E50DA">
        <w:rPr>
          <w:rFonts w:ascii="Arial" w:hAnsi="Arial" w:cs="Arial"/>
          <w:sz w:val="24"/>
          <w:szCs w:val="24"/>
          <w:lang w:val="en-US"/>
        </w:rPr>
        <w:t>dan</w:t>
      </w:r>
      <w:proofErr w:type="spellEnd"/>
      <w:r w:rsidR="00DE50D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E50DA">
        <w:rPr>
          <w:rFonts w:ascii="Arial" w:hAnsi="Arial" w:cs="Arial"/>
          <w:sz w:val="24"/>
          <w:szCs w:val="24"/>
          <w:lang w:val="en-US"/>
        </w:rPr>
        <w:t>fasilitas</w:t>
      </w:r>
      <w:proofErr w:type="spellEnd"/>
      <w:r w:rsidR="00DE50DA">
        <w:rPr>
          <w:rFonts w:ascii="Arial" w:hAnsi="Arial" w:cs="Arial"/>
          <w:sz w:val="24"/>
          <w:szCs w:val="24"/>
          <w:lang w:val="en-US"/>
        </w:rPr>
        <w:t xml:space="preserve"> yang </w:t>
      </w:r>
      <w:proofErr w:type="spellStart"/>
      <w:r w:rsidR="00DE50DA">
        <w:rPr>
          <w:rFonts w:ascii="Arial" w:hAnsi="Arial" w:cs="Arial"/>
          <w:sz w:val="24"/>
          <w:szCs w:val="24"/>
          <w:lang w:val="en-US"/>
        </w:rPr>
        <w:t>belum</w:t>
      </w:r>
      <w:proofErr w:type="spellEnd"/>
      <w:r w:rsidR="00DE50D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6021C">
        <w:rPr>
          <w:rFonts w:ascii="Arial" w:hAnsi="Arial" w:cs="Arial"/>
          <w:sz w:val="24"/>
          <w:szCs w:val="24"/>
          <w:lang w:val="en-US"/>
        </w:rPr>
        <w:t>memadai</w:t>
      </w:r>
      <w:proofErr w:type="spellEnd"/>
      <w:r w:rsidR="00DE50DA">
        <w:rPr>
          <w:rFonts w:ascii="Arial" w:hAnsi="Arial" w:cs="Arial"/>
          <w:sz w:val="24"/>
          <w:szCs w:val="24"/>
          <w:lang w:val="en-US"/>
        </w:rPr>
        <w:t>,</w:t>
      </w:r>
      <w:r w:rsidR="00450D2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50D2D">
        <w:rPr>
          <w:rFonts w:ascii="Arial" w:hAnsi="Arial" w:cs="Arial"/>
          <w:sz w:val="24"/>
          <w:szCs w:val="24"/>
          <w:lang w:val="en-US"/>
        </w:rPr>
        <w:t>serta</w:t>
      </w:r>
      <w:proofErr w:type="spellEnd"/>
      <w:r w:rsidR="00DE50D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6021C">
        <w:rPr>
          <w:rFonts w:ascii="Arial" w:hAnsi="Arial" w:cs="Arial"/>
          <w:sz w:val="24"/>
          <w:szCs w:val="24"/>
          <w:lang w:val="en-US"/>
        </w:rPr>
        <w:t>Standar</w:t>
      </w:r>
      <w:proofErr w:type="spellEnd"/>
      <w:r w:rsidR="00D6021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6021C">
        <w:rPr>
          <w:rFonts w:ascii="Arial" w:hAnsi="Arial" w:cs="Arial"/>
          <w:sz w:val="24"/>
          <w:szCs w:val="24"/>
          <w:lang w:val="en-US"/>
        </w:rPr>
        <w:t>Operasional</w:t>
      </w:r>
      <w:proofErr w:type="spellEnd"/>
      <w:r w:rsidR="00D6021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6021C">
        <w:rPr>
          <w:rFonts w:ascii="Arial" w:hAnsi="Arial" w:cs="Arial"/>
          <w:sz w:val="24"/>
          <w:szCs w:val="24"/>
          <w:lang w:val="en-US"/>
        </w:rPr>
        <w:t>Prosedur</w:t>
      </w:r>
      <w:proofErr w:type="spellEnd"/>
      <w:r w:rsidR="00D6021C">
        <w:rPr>
          <w:rFonts w:ascii="Arial" w:hAnsi="Arial" w:cs="Arial"/>
          <w:sz w:val="24"/>
          <w:szCs w:val="24"/>
          <w:lang w:val="en-US"/>
        </w:rPr>
        <w:t xml:space="preserve"> (SOP) yang </w:t>
      </w:r>
      <w:proofErr w:type="spellStart"/>
      <w:r w:rsidR="00D6021C">
        <w:rPr>
          <w:rFonts w:ascii="Arial" w:hAnsi="Arial" w:cs="Arial"/>
          <w:sz w:val="24"/>
          <w:szCs w:val="24"/>
          <w:lang w:val="en-US"/>
        </w:rPr>
        <w:t>belum</w:t>
      </w:r>
      <w:proofErr w:type="spellEnd"/>
      <w:r w:rsidR="00D6021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6021C">
        <w:rPr>
          <w:rFonts w:ascii="Arial" w:hAnsi="Arial" w:cs="Arial"/>
          <w:sz w:val="24"/>
          <w:szCs w:val="24"/>
          <w:lang w:val="en-US"/>
        </w:rPr>
        <w:t>maksimal</w:t>
      </w:r>
      <w:proofErr w:type="spellEnd"/>
      <w:r w:rsidR="00D6021C">
        <w:rPr>
          <w:rFonts w:ascii="Arial" w:hAnsi="Arial" w:cs="Arial"/>
          <w:sz w:val="24"/>
          <w:szCs w:val="24"/>
          <w:lang w:val="en-US"/>
        </w:rPr>
        <w:t>.</w:t>
      </w:r>
    </w:p>
    <w:p w:rsidR="00E87342" w:rsidRPr="00D6021C" w:rsidRDefault="00DE50DA" w:rsidP="00434226">
      <w:pPr>
        <w:spacing w:line="240" w:lineRule="auto"/>
        <w:ind w:firstLine="851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Guna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terciptanya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penyelenggaraan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PATEN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secara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maksimal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alangkah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baiknya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dilakukan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penambahan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jumlah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personil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bagian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pelayanan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penambahan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sarana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prasarana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dirasa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kurang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dalam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penunjang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pelayanan</w:t>
      </w:r>
      <w:proofErr w:type="spellEnd"/>
      <w:r w:rsidR="00D6021C">
        <w:rPr>
          <w:rFonts w:ascii="Arial" w:hAnsi="Arial" w:cs="Arial"/>
          <w:sz w:val="24"/>
          <w:szCs w:val="24"/>
          <w:lang w:val="en-US"/>
        </w:rPr>
        <w:t>,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serta</w:t>
      </w:r>
      <w:proofErr w:type="spellEnd"/>
      <w:r w:rsidR="00D6021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6021C">
        <w:rPr>
          <w:rFonts w:ascii="Arial" w:hAnsi="Arial" w:cs="Arial"/>
          <w:sz w:val="24"/>
          <w:szCs w:val="24"/>
          <w:lang w:val="en-US"/>
        </w:rPr>
        <w:t>dibuatnya</w:t>
      </w:r>
      <w:proofErr w:type="spellEnd"/>
      <w:r w:rsidR="00D6021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6021C">
        <w:rPr>
          <w:rFonts w:ascii="Arial" w:hAnsi="Arial" w:cs="Arial"/>
          <w:sz w:val="24"/>
          <w:szCs w:val="24"/>
          <w:lang w:val="en-US"/>
        </w:rPr>
        <w:t>Indeks</w:t>
      </w:r>
      <w:proofErr w:type="spellEnd"/>
      <w:r w:rsidR="00D6021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6021C">
        <w:rPr>
          <w:rFonts w:ascii="Arial" w:hAnsi="Arial" w:cs="Arial"/>
          <w:sz w:val="24"/>
          <w:szCs w:val="24"/>
          <w:lang w:val="en-US"/>
        </w:rPr>
        <w:t>Kepuasan</w:t>
      </w:r>
      <w:proofErr w:type="spellEnd"/>
      <w:r w:rsidR="00D6021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6021C">
        <w:rPr>
          <w:rFonts w:ascii="Arial" w:hAnsi="Arial" w:cs="Arial"/>
          <w:sz w:val="24"/>
          <w:szCs w:val="24"/>
          <w:lang w:val="en-US"/>
        </w:rPr>
        <w:t>Masyarakat</w:t>
      </w:r>
      <w:proofErr w:type="spellEnd"/>
      <w:r w:rsidR="00D6021C">
        <w:rPr>
          <w:rFonts w:ascii="Arial" w:hAnsi="Arial" w:cs="Arial"/>
          <w:sz w:val="24"/>
          <w:szCs w:val="24"/>
          <w:lang w:val="en-US"/>
        </w:rPr>
        <w:t xml:space="preserve"> (IKM) </w:t>
      </w:r>
      <w:proofErr w:type="spellStart"/>
      <w:r w:rsidR="00D6021C">
        <w:rPr>
          <w:rFonts w:ascii="Arial" w:hAnsi="Arial" w:cs="Arial"/>
          <w:sz w:val="24"/>
          <w:szCs w:val="24"/>
          <w:lang w:val="en-US"/>
        </w:rPr>
        <w:t>sebagai</w:t>
      </w:r>
      <w:proofErr w:type="spellEnd"/>
      <w:r w:rsidR="00D6021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6021C">
        <w:rPr>
          <w:rFonts w:ascii="Arial" w:hAnsi="Arial" w:cs="Arial"/>
          <w:sz w:val="24"/>
          <w:szCs w:val="24"/>
          <w:lang w:val="en-US"/>
        </w:rPr>
        <w:t>bahan</w:t>
      </w:r>
      <w:proofErr w:type="spellEnd"/>
      <w:r w:rsidR="00D6021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6021C">
        <w:rPr>
          <w:rFonts w:ascii="Arial" w:hAnsi="Arial" w:cs="Arial"/>
          <w:sz w:val="24"/>
          <w:szCs w:val="24"/>
          <w:lang w:val="en-US"/>
        </w:rPr>
        <w:t>evaluasi</w:t>
      </w:r>
      <w:proofErr w:type="spellEnd"/>
      <w:r w:rsidR="00D6021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6021C">
        <w:rPr>
          <w:rFonts w:ascii="Arial" w:hAnsi="Arial" w:cs="Arial"/>
          <w:sz w:val="24"/>
          <w:szCs w:val="24"/>
          <w:lang w:val="en-US"/>
        </w:rPr>
        <w:t>kedepannya</w:t>
      </w:r>
      <w:proofErr w:type="spellEnd"/>
      <w:r w:rsidR="00D6021C">
        <w:rPr>
          <w:rFonts w:ascii="Arial" w:hAnsi="Arial" w:cs="Arial"/>
          <w:sz w:val="24"/>
          <w:szCs w:val="24"/>
          <w:lang w:val="en-US"/>
        </w:rPr>
        <w:t>.</w:t>
      </w:r>
    </w:p>
    <w:p w:rsidR="00E87342" w:rsidRDefault="00E87342">
      <w:pPr>
        <w:spacing w:after="200" w:line="276" w:lineRule="auto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E87342" w:rsidRPr="00D42285" w:rsidRDefault="00E87342" w:rsidP="00E87342">
      <w:pPr>
        <w:spacing w:line="240" w:lineRule="auto"/>
        <w:ind w:firstLine="0"/>
        <w:jc w:val="center"/>
        <w:rPr>
          <w:rFonts w:ascii="Arial" w:hAnsi="Arial" w:cs="Arial"/>
          <w:b/>
          <w:i/>
          <w:sz w:val="24"/>
          <w:szCs w:val="24"/>
        </w:rPr>
      </w:pPr>
      <w:r w:rsidRPr="00D42285">
        <w:rPr>
          <w:rFonts w:ascii="Arial" w:hAnsi="Arial" w:cs="Arial"/>
          <w:b/>
          <w:i/>
          <w:sz w:val="24"/>
          <w:szCs w:val="24"/>
        </w:rPr>
        <w:lastRenderedPageBreak/>
        <w:t>ABSTRACT</w:t>
      </w:r>
    </w:p>
    <w:p w:rsidR="00BB6B74" w:rsidRDefault="00BB6B74" w:rsidP="00E87342">
      <w:pPr>
        <w:spacing w:line="240" w:lineRule="auto"/>
        <w:ind w:firstLine="851"/>
        <w:jc w:val="both"/>
        <w:rPr>
          <w:lang w:val="en-US"/>
        </w:rPr>
      </w:pPr>
      <w:bookmarkStart w:id="0" w:name="_GoBack"/>
      <w:bookmarkEnd w:id="0"/>
    </w:p>
    <w:p w:rsidR="00935B2D" w:rsidRPr="00935B2D" w:rsidRDefault="00935B2D" w:rsidP="00935B2D">
      <w:pPr>
        <w:spacing w:line="240" w:lineRule="auto"/>
        <w:ind w:firstLine="851"/>
        <w:jc w:val="both"/>
        <w:rPr>
          <w:rFonts w:ascii="Arial" w:hAnsi="Arial" w:cs="Arial"/>
          <w:sz w:val="24"/>
          <w:szCs w:val="24"/>
          <w:lang w:val="en-US"/>
        </w:rPr>
      </w:pPr>
      <w:r w:rsidRPr="00935B2D">
        <w:rPr>
          <w:rFonts w:ascii="Arial" w:hAnsi="Arial" w:cs="Arial"/>
          <w:i/>
          <w:sz w:val="24"/>
          <w:szCs w:val="24"/>
          <w:lang w:val="en-US"/>
        </w:rPr>
        <w:t>Integrated District Administration Service</w:t>
      </w:r>
      <w:r w:rsidRPr="00935B2D">
        <w:rPr>
          <w:rFonts w:ascii="Arial" w:hAnsi="Arial" w:cs="Arial"/>
          <w:sz w:val="24"/>
          <w:szCs w:val="24"/>
          <w:lang w:val="en-US"/>
        </w:rPr>
        <w:t xml:space="preserve"> (PATEN</w:t>
      </w:r>
      <w:r w:rsidRPr="00935B2D">
        <w:rPr>
          <w:rFonts w:ascii="Arial" w:hAnsi="Arial" w:cs="Arial"/>
          <w:i/>
          <w:sz w:val="24"/>
          <w:szCs w:val="24"/>
          <w:lang w:val="en-US"/>
        </w:rPr>
        <w:t>) it is one of the programs from government in the form of authority delegation given by Regent to sub-district head for facilitate the society to make licensing and non-</w:t>
      </w:r>
      <w:proofErr w:type="spellStart"/>
      <w:r w:rsidRPr="00935B2D">
        <w:rPr>
          <w:rFonts w:ascii="Arial" w:hAnsi="Arial" w:cs="Arial"/>
          <w:i/>
          <w:sz w:val="24"/>
          <w:szCs w:val="24"/>
          <w:lang w:val="en-US"/>
        </w:rPr>
        <w:t>licensingwhich</w:t>
      </w:r>
      <w:proofErr w:type="spellEnd"/>
      <w:r w:rsidRPr="00935B2D">
        <w:rPr>
          <w:rFonts w:ascii="Arial" w:hAnsi="Arial" w:cs="Arial"/>
          <w:i/>
          <w:sz w:val="24"/>
          <w:szCs w:val="24"/>
          <w:lang w:val="en-US"/>
        </w:rPr>
        <w:t xml:space="preserve"> the implementation process can be done in every sub-district. </w:t>
      </w:r>
      <w:proofErr w:type="spellStart"/>
      <w:r w:rsidRPr="00935B2D">
        <w:rPr>
          <w:rFonts w:ascii="Arial" w:hAnsi="Arial" w:cs="Arial"/>
          <w:i/>
          <w:sz w:val="24"/>
          <w:szCs w:val="24"/>
          <w:lang w:val="en-US"/>
        </w:rPr>
        <w:t>Kaliwungu</w:t>
      </w:r>
      <w:proofErr w:type="spellEnd"/>
      <w:r w:rsidRPr="00935B2D">
        <w:rPr>
          <w:rFonts w:ascii="Arial" w:hAnsi="Arial" w:cs="Arial"/>
          <w:i/>
          <w:sz w:val="24"/>
          <w:szCs w:val="24"/>
          <w:lang w:val="en-US"/>
        </w:rPr>
        <w:t xml:space="preserve"> sub-district it is one of sub-district in Kudus which organizes program</w:t>
      </w:r>
      <w:r w:rsidRPr="00935B2D">
        <w:rPr>
          <w:rFonts w:ascii="Arial" w:hAnsi="Arial" w:cs="Arial"/>
          <w:sz w:val="24"/>
          <w:szCs w:val="24"/>
          <w:lang w:val="en-US"/>
        </w:rPr>
        <w:t xml:space="preserve"> PATEN </w:t>
      </w:r>
      <w:r w:rsidRPr="00935B2D">
        <w:rPr>
          <w:rFonts w:ascii="Arial" w:hAnsi="Arial" w:cs="Arial"/>
          <w:i/>
          <w:sz w:val="24"/>
          <w:szCs w:val="24"/>
          <w:lang w:val="en-US"/>
        </w:rPr>
        <w:t xml:space="preserve">where in the implementation still very less participation from the society, this is indicated by the low level of knowledge from the society about program </w:t>
      </w:r>
      <w:r w:rsidRPr="00935B2D">
        <w:rPr>
          <w:rFonts w:ascii="Arial" w:hAnsi="Arial" w:cs="Arial"/>
          <w:sz w:val="24"/>
          <w:szCs w:val="24"/>
          <w:lang w:val="en-US"/>
        </w:rPr>
        <w:t xml:space="preserve">PATEN </w:t>
      </w:r>
      <w:r w:rsidRPr="00935B2D">
        <w:rPr>
          <w:rFonts w:ascii="Arial" w:hAnsi="Arial" w:cs="Arial"/>
          <w:i/>
          <w:sz w:val="24"/>
          <w:szCs w:val="24"/>
          <w:lang w:val="en-US"/>
        </w:rPr>
        <w:t xml:space="preserve">which is held in </w:t>
      </w:r>
      <w:proofErr w:type="spellStart"/>
      <w:r w:rsidRPr="00935B2D">
        <w:rPr>
          <w:rFonts w:ascii="Arial" w:hAnsi="Arial" w:cs="Arial"/>
          <w:sz w:val="24"/>
          <w:szCs w:val="24"/>
          <w:lang w:val="en-US"/>
        </w:rPr>
        <w:t>Kaliwungu</w:t>
      </w:r>
      <w:proofErr w:type="spellEnd"/>
      <w:r w:rsidRPr="00935B2D">
        <w:rPr>
          <w:rFonts w:ascii="Arial" w:hAnsi="Arial" w:cs="Arial"/>
          <w:sz w:val="24"/>
          <w:szCs w:val="24"/>
          <w:lang w:val="en-US"/>
        </w:rPr>
        <w:t xml:space="preserve"> </w:t>
      </w:r>
      <w:r w:rsidRPr="00935B2D">
        <w:rPr>
          <w:rFonts w:ascii="Arial" w:hAnsi="Arial" w:cs="Arial"/>
          <w:i/>
          <w:sz w:val="24"/>
          <w:szCs w:val="24"/>
          <w:lang w:val="en-US"/>
        </w:rPr>
        <w:t>sub-district, so for target from program</w:t>
      </w:r>
      <w:r w:rsidRPr="00935B2D">
        <w:rPr>
          <w:rFonts w:ascii="Arial" w:hAnsi="Arial" w:cs="Arial"/>
          <w:sz w:val="24"/>
          <w:szCs w:val="24"/>
          <w:lang w:val="en-US"/>
        </w:rPr>
        <w:t xml:space="preserve"> PATEN </w:t>
      </w:r>
      <w:r w:rsidRPr="00935B2D">
        <w:rPr>
          <w:rFonts w:ascii="Arial" w:hAnsi="Arial" w:cs="Arial"/>
          <w:i/>
          <w:sz w:val="24"/>
          <w:szCs w:val="24"/>
          <w:lang w:val="en-US"/>
        </w:rPr>
        <w:t xml:space="preserve">which has determined before </w:t>
      </w:r>
      <w:proofErr w:type="spellStart"/>
      <w:r w:rsidRPr="00935B2D">
        <w:rPr>
          <w:rFonts w:ascii="Arial" w:hAnsi="Arial" w:cs="Arial"/>
          <w:i/>
          <w:sz w:val="24"/>
          <w:szCs w:val="24"/>
          <w:lang w:val="en-US"/>
        </w:rPr>
        <w:t>can not</w:t>
      </w:r>
      <w:proofErr w:type="spellEnd"/>
      <w:r w:rsidRPr="00935B2D">
        <w:rPr>
          <w:rFonts w:ascii="Arial" w:hAnsi="Arial" w:cs="Arial"/>
          <w:i/>
          <w:sz w:val="24"/>
          <w:szCs w:val="24"/>
          <w:lang w:val="en-US"/>
        </w:rPr>
        <w:t xml:space="preserve"> be reached maximally. For that the </w:t>
      </w:r>
      <w:proofErr w:type="gramStart"/>
      <w:r w:rsidRPr="00935B2D">
        <w:rPr>
          <w:rFonts w:ascii="Arial" w:hAnsi="Arial" w:cs="Arial"/>
          <w:i/>
          <w:sz w:val="24"/>
          <w:szCs w:val="24"/>
          <w:lang w:val="en-US"/>
        </w:rPr>
        <w:t>author take</w:t>
      </w:r>
      <w:proofErr w:type="gramEnd"/>
      <w:r w:rsidRPr="00935B2D">
        <w:rPr>
          <w:rFonts w:ascii="Arial" w:hAnsi="Arial" w:cs="Arial"/>
          <w:i/>
          <w:sz w:val="24"/>
          <w:szCs w:val="24"/>
          <w:lang w:val="en-US"/>
        </w:rPr>
        <w:t xml:space="preserve"> the title</w:t>
      </w:r>
      <w:r w:rsidRPr="00935B2D">
        <w:rPr>
          <w:rFonts w:ascii="Arial" w:hAnsi="Arial" w:cs="Arial"/>
          <w:sz w:val="24"/>
          <w:szCs w:val="24"/>
          <w:lang w:val="en-US"/>
        </w:rPr>
        <w:t xml:space="preserve"> </w:t>
      </w:r>
      <w:r w:rsidRPr="00935B2D">
        <w:rPr>
          <w:rFonts w:ascii="Arial" w:hAnsi="Arial" w:cs="Arial"/>
          <w:b/>
          <w:sz w:val="24"/>
          <w:szCs w:val="24"/>
          <w:lang w:val="en-US"/>
        </w:rPr>
        <w:t>“IMPLEMENTASI PERATURAN BUPATI NOMOR 33 TAHUN 2015 TENTANG PENYELENGGARAAN PELAYANAN ADMINISTRASI TERPADU KECAMATAN (PATEN) DI KECAMATAN KALIWUNGU KABUPATEN KUDUS”</w:t>
      </w:r>
      <w:r w:rsidRPr="00935B2D">
        <w:rPr>
          <w:rFonts w:ascii="Arial" w:hAnsi="Arial" w:cs="Arial"/>
          <w:sz w:val="24"/>
          <w:szCs w:val="24"/>
          <w:lang w:val="en-US"/>
        </w:rPr>
        <w:t>.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935B2D">
        <w:rPr>
          <w:rFonts w:ascii="Arial" w:hAnsi="Arial" w:cs="Arial"/>
          <w:i/>
          <w:sz w:val="24"/>
          <w:szCs w:val="24"/>
          <w:lang w:val="en-US"/>
        </w:rPr>
        <w:t xml:space="preserve">As for the purpose of internship </w:t>
      </w:r>
      <w:proofErr w:type="spellStart"/>
      <w:r w:rsidRPr="00935B2D">
        <w:rPr>
          <w:rFonts w:ascii="Arial" w:hAnsi="Arial" w:cs="Arial"/>
          <w:i/>
          <w:sz w:val="24"/>
          <w:szCs w:val="24"/>
          <w:lang w:val="en-US"/>
        </w:rPr>
        <w:t>researchto</w:t>
      </w:r>
      <w:proofErr w:type="spellEnd"/>
      <w:r w:rsidRPr="00935B2D">
        <w:rPr>
          <w:rFonts w:ascii="Arial" w:hAnsi="Arial" w:cs="Arial"/>
          <w:i/>
          <w:sz w:val="24"/>
          <w:szCs w:val="24"/>
          <w:lang w:val="en-US"/>
        </w:rPr>
        <w:t xml:space="preserve"> know and analyze policy implementation to establishment of building permit services</w:t>
      </w:r>
      <w:r w:rsidRPr="00935B2D">
        <w:rPr>
          <w:rFonts w:ascii="Arial" w:hAnsi="Arial" w:cs="Arial"/>
          <w:sz w:val="24"/>
          <w:szCs w:val="24"/>
          <w:lang w:val="en-US"/>
        </w:rPr>
        <w:t xml:space="preserve"> (IMB</w:t>
      </w:r>
      <w:r w:rsidRPr="00935B2D">
        <w:rPr>
          <w:rFonts w:ascii="Arial" w:hAnsi="Arial" w:cs="Arial"/>
          <w:i/>
          <w:sz w:val="24"/>
          <w:szCs w:val="24"/>
          <w:lang w:val="en-US"/>
        </w:rPr>
        <w:t>) in</w:t>
      </w:r>
      <w:r w:rsidRPr="00935B2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35B2D">
        <w:rPr>
          <w:rFonts w:ascii="Arial" w:hAnsi="Arial" w:cs="Arial"/>
          <w:sz w:val="24"/>
          <w:szCs w:val="24"/>
          <w:lang w:val="en-US"/>
        </w:rPr>
        <w:t>Kaliwungu</w:t>
      </w:r>
      <w:proofErr w:type="spellEnd"/>
      <w:r w:rsidRPr="00935B2D">
        <w:rPr>
          <w:rFonts w:ascii="Arial" w:hAnsi="Arial" w:cs="Arial"/>
          <w:sz w:val="24"/>
          <w:szCs w:val="24"/>
          <w:lang w:val="en-US"/>
        </w:rPr>
        <w:t xml:space="preserve"> </w:t>
      </w:r>
      <w:r w:rsidRPr="00935B2D">
        <w:rPr>
          <w:rFonts w:ascii="Arial" w:hAnsi="Arial" w:cs="Arial"/>
          <w:i/>
          <w:sz w:val="24"/>
          <w:szCs w:val="24"/>
          <w:lang w:val="en-US"/>
        </w:rPr>
        <w:t xml:space="preserve">sub-district and find factor-factor which is an </w:t>
      </w:r>
      <w:proofErr w:type="spellStart"/>
      <w:r w:rsidRPr="00935B2D">
        <w:rPr>
          <w:rFonts w:ascii="Arial" w:hAnsi="Arial" w:cs="Arial"/>
          <w:i/>
          <w:sz w:val="24"/>
          <w:szCs w:val="24"/>
          <w:lang w:val="en-US"/>
        </w:rPr>
        <w:t>obstaclein</w:t>
      </w:r>
      <w:proofErr w:type="spellEnd"/>
      <w:r w:rsidRPr="00935B2D">
        <w:rPr>
          <w:rFonts w:ascii="Arial" w:hAnsi="Arial" w:cs="Arial"/>
          <w:i/>
          <w:sz w:val="24"/>
          <w:szCs w:val="24"/>
          <w:lang w:val="en-US"/>
        </w:rPr>
        <w:t xml:space="preserve"> the provision of services </w:t>
      </w:r>
      <w:r w:rsidRPr="00935B2D">
        <w:rPr>
          <w:rFonts w:ascii="Arial" w:hAnsi="Arial" w:cs="Arial"/>
          <w:sz w:val="24"/>
          <w:szCs w:val="24"/>
          <w:lang w:val="en-US"/>
        </w:rPr>
        <w:t xml:space="preserve">IMB </w:t>
      </w:r>
      <w:r w:rsidRPr="00935B2D">
        <w:rPr>
          <w:rFonts w:ascii="Arial" w:hAnsi="Arial" w:cs="Arial"/>
          <w:i/>
          <w:sz w:val="24"/>
          <w:szCs w:val="24"/>
          <w:lang w:val="en-US"/>
        </w:rPr>
        <w:t>in</w:t>
      </w:r>
      <w:r w:rsidRPr="00935B2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35B2D">
        <w:rPr>
          <w:rFonts w:ascii="Arial" w:hAnsi="Arial" w:cs="Arial"/>
          <w:sz w:val="24"/>
          <w:szCs w:val="24"/>
          <w:lang w:val="en-US"/>
        </w:rPr>
        <w:t>Kaliwungu</w:t>
      </w:r>
      <w:proofErr w:type="spellEnd"/>
      <w:r w:rsidRPr="00935B2D">
        <w:rPr>
          <w:rFonts w:ascii="Arial" w:hAnsi="Arial" w:cs="Arial"/>
          <w:sz w:val="24"/>
          <w:szCs w:val="24"/>
          <w:lang w:val="en-US"/>
        </w:rPr>
        <w:t xml:space="preserve"> </w:t>
      </w:r>
      <w:r w:rsidRPr="00935B2D">
        <w:rPr>
          <w:rFonts w:ascii="Arial" w:hAnsi="Arial" w:cs="Arial"/>
          <w:i/>
          <w:sz w:val="24"/>
          <w:szCs w:val="24"/>
          <w:lang w:val="en-US"/>
        </w:rPr>
        <w:t>sub-district.</w:t>
      </w:r>
      <w:r w:rsidRPr="00935B2D">
        <w:rPr>
          <w:rFonts w:ascii="Arial" w:hAnsi="Arial" w:cs="Arial"/>
          <w:sz w:val="24"/>
          <w:szCs w:val="24"/>
          <w:lang w:val="en-US"/>
        </w:rPr>
        <w:tab/>
      </w:r>
    </w:p>
    <w:p w:rsidR="00935B2D" w:rsidRPr="00935B2D" w:rsidRDefault="00935B2D" w:rsidP="00935B2D">
      <w:pPr>
        <w:spacing w:line="240" w:lineRule="auto"/>
        <w:ind w:firstLine="851"/>
        <w:jc w:val="both"/>
        <w:rPr>
          <w:rFonts w:ascii="Arial" w:hAnsi="Arial" w:cs="Arial"/>
          <w:i/>
          <w:sz w:val="24"/>
          <w:szCs w:val="24"/>
          <w:lang w:val="en-US"/>
        </w:rPr>
      </w:pPr>
      <w:r w:rsidRPr="00935B2D">
        <w:rPr>
          <w:rFonts w:ascii="Arial" w:hAnsi="Arial" w:cs="Arial"/>
          <w:i/>
          <w:sz w:val="24"/>
          <w:szCs w:val="24"/>
          <w:lang w:val="en-US"/>
        </w:rPr>
        <w:t xml:space="preserve">Internship method </w:t>
      </w:r>
      <w:proofErr w:type="spellStart"/>
      <w:r w:rsidRPr="00935B2D">
        <w:rPr>
          <w:rFonts w:ascii="Arial" w:hAnsi="Arial" w:cs="Arial"/>
          <w:i/>
          <w:sz w:val="24"/>
          <w:szCs w:val="24"/>
          <w:lang w:val="en-US"/>
        </w:rPr>
        <w:t>usedin</w:t>
      </w:r>
      <w:proofErr w:type="spellEnd"/>
      <w:r w:rsidRPr="00935B2D">
        <w:rPr>
          <w:rFonts w:ascii="Arial" w:hAnsi="Arial" w:cs="Arial"/>
          <w:i/>
          <w:sz w:val="24"/>
          <w:szCs w:val="24"/>
          <w:lang w:val="en-US"/>
        </w:rPr>
        <w:t xml:space="preserve"> this research apprenticeship is qualitative methods that are descriptive with an inductive approach. </w:t>
      </w:r>
      <w:proofErr w:type="gramStart"/>
      <w:r w:rsidRPr="00935B2D">
        <w:rPr>
          <w:rFonts w:ascii="Arial" w:hAnsi="Arial" w:cs="Arial"/>
          <w:i/>
          <w:sz w:val="24"/>
          <w:szCs w:val="24"/>
          <w:lang w:val="en-US"/>
        </w:rPr>
        <w:t xml:space="preserve">For data collection </w:t>
      </w:r>
      <w:proofErr w:type="spellStart"/>
      <w:r w:rsidRPr="00935B2D">
        <w:rPr>
          <w:rFonts w:ascii="Arial" w:hAnsi="Arial" w:cs="Arial"/>
          <w:i/>
          <w:sz w:val="24"/>
          <w:szCs w:val="24"/>
          <w:lang w:val="en-US"/>
        </w:rPr>
        <w:t>techniquesin</w:t>
      </w:r>
      <w:proofErr w:type="spellEnd"/>
      <w:r w:rsidRPr="00935B2D">
        <w:rPr>
          <w:rFonts w:ascii="Arial" w:hAnsi="Arial" w:cs="Arial"/>
          <w:i/>
          <w:sz w:val="24"/>
          <w:szCs w:val="24"/>
          <w:lang w:val="en-US"/>
        </w:rPr>
        <w:t xml:space="preserve"> this research </w:t>
      </w:r>
      <w:proofErr w:type="spellStart"/>
      <w:r w:rsidRPr="00935B2D">
        <w:rPr>
          <w:rFonts w:ascii="Arial" w:hAnsi="Arial" w:cs="Arial"/>
          <w:i/>
          <w:sz w:val="24"/>
          <w:szCs w:val="24"/>
          <w:lang w:val="en-US"/>
        </w:rPr>
        <w:t>useobservation</w:t>
      </w:r>
      <w:proofErr w:type="spellEnd"/>
      <w:r w:rsidRPr="00935B2D">
        <w:rPr>
          <w:rFonts w:ascii="Arial" w:hAnsi="Arial" w:cs="Arial"/>
          <w:i/>
          <w:sz w:val="24"/>
          <w:szCs w:val="24"/>
          <w:lang w:val="en-US"/>
        </w:rPr>
        <w:t xml:space="preserve"> techniques, interviews, and documentation.</w:t>
      </w:r>
      <w:proofErr w:type="gramEnd"/>
    </w:p>
    <w:p w:rsidR="00935B2D" w:rsidRPr="00935B2D" w:rsidRDefault="00935B2D" w:rsidP="00935B2D">
      <w:pPr>
        <w:spacing w:line="240" w:lineRule="auto"/>
        <w:ind w:firstLine="851"/>
        <w:jc w:val="both"/>
        <w:rPr>
          <w:rFonts w:ascii="Arial" w:hAnsi="Arial" w:cs="Arial"/>
          <w:i/>
          <w:sz w:val="24"/>
          <w:szCs w:val="24"/>
          <w:lang w:val="en-US"/>
        </w:rPr>
      </w:pPr>
      <w:r w:rsidRPr="00935B2D">
        <w:rPr>
          <w:rFonts w:ascii="Arial" w:hAnsi="Arial" w:cs="Arial"/>
          <w:i/>
          <w:sz w:val="24"/>
          <w:szCs w:val="24"/>
          <w:lang w:val="en-US"/>
        </w:rPr>
        <w:t>Analysis results show that implementation</w:t>
      </w:r>
      <w:r w:rsidRPr="00935B2D">
        <w:rPr>
          <w:rFonts w:ascii="Arial" w:hAnsi="Arial" w:cs="Arial"/>
          <w:sz w:val="24"/>
          <w:szCs w:val="24"/>
          <w:lang w:val="en-US"/>
        </w:rPr>
        <w:t xml:space="preserve"> </w:t>
      </w:r>
      <w:r w:rsidR="00C8029E">
        <w:rPr>
          <w:rFonts w:ascii="Arial" w:hAnsi="Arial" w:cs="Arial"/>
          <w:i/>
          <w:sz w:val="24"/>
          <w:szCs w:val="24"/>
          <w:lang w:val="en-US"/>
        </w:rPr>
        <w:t xml:space="preserve">Regent Regulation number </w:t>
      </w:r>
      <w:r w:rsidR="00C8029E">
        <w:rPr>
          <w:rFonts w:ascii="Arial" w:hAnsi="Arial" w:cs="Arial"/>
          <w:sz w:val="24"/>
          <w:szCs w:val="24"/>
          <w:lang w:val="en-US"/>
        </w:rPr>
        <w:t>33 of</w:t>
      </w:r>
      <w:r w:rsidRPr="00935B2D">
        <w:rPr>
          <w:rFonts w:ascii="Arial" w:hAnsi="Arial" w:cs="Arial"/>
          <w:sz w:val="24"/>
          <w:szCs w:val="24"/>
          <w:lang w:val="en-US"/>
        </w:rPr>
        <w:t xml:space="preserve"> 2015 </w:t>
      </w:r>
      <w:r w:rsidR="00C8029E">
        <w:rPr>
          <w:rFonts w:ascii="Arial" w:hAnsi="Arial" w:cs="Arial"/>
          <w:sz w:val="24"/>
          <w:szCs w:val="24"/>
          <w:lang w:val="en-US"/>
        </w:rPr>
        <w:t xml:space="preserve">on the implementation PATEN </w:t>
      </w:r>
      <w:r w:rsidR="00C8029E" w:rsidRPr="00C8029E">
        <w:rPr>
          <w:rFonts w:ascii="Arial" w:hAnsi="Arial" w:cs="Arial"/>
          <w:i/>
          <w:sz w:val="24"/>
          <w:szCs w:val="24"/>
          <w:lang w:val="en-US"/>
        </w:rPr>
        <w:t>in</w:t>
      </w:r>
      <w:r w:rsidRPr="00935B2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35B2D">
        <w:rPr>
          <w:rFonts w:ascii="Arial" w:hAnsi="Arial" w:cs="Arial"/>
          <w:sz w:val="24"/>
          <w:szCs w:val="24"/>
          <w:lang w:val="en-US"/>
        </w:rPr>
        <w:t>Kaliwungu</w:t>
      </w:r>
      <w:proofErr w:type="spellEnd"/>
      <w:r w:rsidR="00C8029E">
        <w:rPr>
          <w:rFonts w:ascii="Arial" w:hAnsi="Arial" w:cs="Arial"/>
          <w:sz w:val="24"/>
          <w:szCs w:val="24"/>
          <w:lang w:val="en-US"/>
        </w:rPr>
        <w:t xml:space="preserve"> </w:t>
      </w:r>
      <w:r w:rsidR="00C8029E" w:rsidRPr="00935B2D">
        <w:rPr>
          <w:rFonts w:ascii="Arial" w:hAnsi="Arial" w:cs="Arial"/>
          <w:i/>
          <w:sz w:val="24"/>
          <w:szCs w:val="24"/>
          <w:lang w:val="en-US"/>
        </w:rPr>
        <w:t>sub-</w:t>
      </w:r>
      <w:proofErr w:type="gramStart"/>
      <w:r w:rsidR="00C8029E" w:rsidRPr="00935B2D">
        <w:rPr>
          <w:rFonts w:ascii="Arial" w:hAnsi="Arial" w:cs="Arial"/>
          <w:i/>
          <w:sz w:val="24"/>
          <w:szCs w:val="24"/>
          <w:lang w:val="en-US"/>
        </w:rPr>
        <w:t>district</w:t>
      </w:r>
      <w:r w:rsidR="00C8029E">
        <w:rPr>
          <w:rFonts w:ascii="Arial" w:hAnsi="Arial" w:cs="Arial"/>
          <w:i/>
          <w:sz w:val="24"/>
          <w:szCs w:val="24"/>
          <w:lang w:val="en-US"/>
        </w:rPr>
        <w:t xml:space="preserve"> </w:t>
      </w:r>
      <w:r w:rsidRPr="00935B2D">
        <w:rPr>
          <w:rFonts w:ascii="Arial" w:hAnsi="Arial" w:cs="Arial"/>
          <w:sz w:val="24"/>
          <w:szCs w:val="24"/>
          <w:lang w:val="en-US"/>
        </w:rPr>
        <w:t xml:space="preserve"> </w:t>
      </w:r>
      <w:r w:rsidRPr="00935B2D">
        <w:rPr>
          <w:rFonts w:ascii="Arial" w:hAnsi="Arial" w:cs="Arial"/>
          <w:i/>
          <w:sz w:val="24"/>
          <w:szCs w:val="24"/>
          <w:lang w:val="en-US"/>
        </w:rPr>
        <w:t>the</w:t>
      </w:r>
      <w:proofErr w:type="gramEnd"/>
      <w:r w:rsidRPr="00935B2D">
        <w:rPr>
          <w:rFonts w:ascii="Arial" w:hAnsi="Arial" w:cs="Arial"/>
          <w:i/>
          <w:sz w:val="24"/>
          <w:szCs w:val="24"/>
          <w:lang w:val="en-US"/>
        </w:rPr>
        <w:t xml:space="preserve"> implementation is not good. The obstacle factors that is Lack of socialization to the society, inadequate resources and facilities, and SOP is not maximally.</w:t>
      </w:r>
    </w:p>
    <w:p w:rsidR="00935B2D" w:rsidRPr="00935B2D" w:rsidRDefault="00935B2D" w:rsidP="00935B2D">
      <w:pPr>
        <w:spacing w:line="240" w:lineRule="auto"/>
        <w:ind w:firstLine="851"/>
        <w:jc w:val="both"/>
        <w:rPr>
          <w:rFonts w:ascii="Arial" w:hAnsi="Arial" w:cs="Arial"/>
          <w:i/>
          <w:sz w:val="24"/>
          <w:szCs w:val="24"/>
          <w:lang w:val="en-US"/>
        </w:rPr>
      </w:pPr>
      <w:r w:rsidRPr="00935B2D">
        <w:rPr>
          <w:rFonts w:ascii="Arial" w:hAnsi="Arial" w:cs="Arial"/>
          <w:i/>
          <w:sz w:val="24"/>
          <w:szCs w:val="24"/>
          <w:lang w:val="en-US"/>
        </w:rPr>
        <w:t>For the implementation of</w:t>
      </w:r>
      <w:r w:rsidRPr="00935B2D">
        <w:rPr>
          <w:rFonts w:ascii="Arial" w:hAnsi="Arial" w:cs="Arial"/>
          <w:sz w:val="24"/>
          <w:szCs w:val="24"/>
          <w:lang w:val="en-US"/>
        </w:rPr>
        <w:t xml:space="preserve"> PATEN </w:t>
      </w:r>
      <w:r w:rsidRPr="00935B2D">
        <w:rPr>
          <w:rFonts w:ascii="Arial" w:hAnsi="Arial" w:cs="Arial"/>
          <w:i/>
          <w:sz w:val="24"/>
          <w:szCs w:val="24"/>
          <w:lang w:val="en-US"/>
        </w:rPr>
        <w:t xml:space="preserve">maximally, it would be nice to add personnel or </w:t>
      </w:r>
      <w:proofErr w:type="spellStart"/>
      <w:r w:rsidRPr="00935B2D">
        <w:rPr>
          <w:rFonts w:ascii="Arial" w:hAnsi="Arial" w:cs="Arial"/>
          <w:i/>
          <w:sz w:val="24"/>
          <w:szCs w:val="24"/>
          <w:lang w:val="en-US"/>
        </w:rPr>
        <w:t>employeesin</w:t>
      </w:r>
      <w:proofErr w:type="spellEnd"/>
      <w:r w:rsidRPr="00935B2D">
        <w:rPr>
          <w:rFonts w:ascii="Arial" w:hAnsi="Arial" w:cs="Arial"/>
          <w:i/>
          <w:sz w:val="24"/>
          <w:szCs w:val="24"/>
          <w:lang w:val="en-US"/>
        </w:rPr>
        <w:t xml:space="preserve"> the service, and add facilities and </w:t>
      </w:r>
      <w:proofErr w:type="spellStart"/>
      <w:r w:rsidRPr="00935B2D">
        <w:rPr>
          <w:rFonts w:ascii="Arial" w:hAnsi="Arial" w:cs="Arial"/>
          <w:i/>
          <w:sz w:val="24"/>
          <w:szCs w:val="24"/>
          <w:lang w:val="en-US"/>
        </w:rPr>
        <w:t>infrastructurewhich</w:t>
      </w:r>
      <w:proofErr w:type="spellEnd"/>
      <w:r w:rsidRPr="00935B2D">
        <w:rPr>
          <w:rFonts w:ascii="Arial" w:hAnsi="Arial" w:cs="Arial"/>
          <w:i/>
          <w:sz w:val="24"/>
          <w:szCs w:val="24"/>
          <w:lang w:val="en-US"/>
        </w:rPr>
        <w:t xml:space="preserve"> is considered insufficient in supporting the service, and also made the Public Satisfaction Index </w:t>
      </w:r>
      <w:r w:rsidRPr="00935B2D">
        <w:rPr>
          <w:rFonts w:ascii="Arial" w:hAnsi="Arial" w:cs="Arial"/>
          <w:sz w:val="24"/>
          <w:szCs w:val="24"/>
          <w:lang w:val="en-US"/>
        </w:rPr>
        <w:t xml:space="preserve">(IKM) </w:t>
      </w:r>
      <w:r w:rsidRPr="00935B2D">
        <w:rPr>
          <w:rFonts w:ascii="Arial" w:hAnsi="Arial" w:cs="Arial"/>
          <w:i/>
          <w:sz w:val="24"/>
          <w:szCs w:val="24"/>
          <w:lang w:val="en-US"/>
        </w:rPr>
        <w:t>as an evaluation in the future.</w:t>
      </w:r>
    </w:p>
    <w:sectPr w:rsidR="00935B2D" w:rsidRPr="00935B2D" w:rsidSect="00380E5B">
      <w:footerReference w:type="even" r:id="rId6"/>
      <w:footerReference w:type="default" r:id="rId7"/>
      <w:footerReference w:type="first" r:id="rId8"/>
      <w:pgSz w:w="11906" w:h="16838"/>
      <w:pgMar w:top="2268" w:right="1701" w:bottom="1701" w:left="2268" w:header="708" w:footer="708" w:gutter="0"/>
      <w:pgNumType w:fmt="lowerRoman" w:start="5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7FF7" w:rsidRDefault="00557FF7" w:rsidP="00284125">
      <w:pPr>
        <w:spacing w:after="0" w:line="240" w:lineRule="auto"/>
      </w:pPr>
      <w:r>
        <w:separator/>
      </w:r>
    </w:p>
  </w:endnote>
  <w:endnote w:type="continuationSeparator" w:id="1">
    <w:p w:rsidR="00557FF7" w:rsidRDefault="00557FF7" w:rsidP="00284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125" w:rsidRPr="00D80FBD" w:rsidRDefault="00380E5B" w:rsidP="00284125">
    <w:pPr>
      <w:pStyle w:val="Footer"/>
      <w:jc w:val="center"/>
      <w:rPr>
        <w:rFonts w:ascii="Arial" w:hAnsi="Arial" w:cs="Arial"/>
        <w:sz w:val="24"/>
        <w:szCs w:val="24"/>
        <w:lang w:val="en-US"/>
      </w:rPr>
    </w:pPr>
    <w:proofErr w:type="gramStart"/>
    <w:r>
      <w:rPr>
        <w:rFonts w:ascii="Arial" w:hAnsi="Arial" w:cs="Arial"/>
        <w:sz w:val="24"/>
        <w:szCs w:val="24"/>
        <w:lang w:val="en-US"/>
      </w:rPr>
      <w:t>v</w:t>
    </w:r>
    <w:proofErr w:type="gramEnd"/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125" w:rsidRDefault="00284125">
    <w:pPr>
      <w:pStyle w:val="Footer"/>
      <w:jc w:val="center"/>
    </w:pPr>
  </w:p>
  <w:p w:rsidR="00284125" w:rsidRDefault="0028412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24"/>
        <w:szCs w:val="24"/>
      </w:rPr>
      <w:id w:val="1642566"/>
      <w:docPartObj>
        <w:docPartGallery w:val="Page Numbers (Bottom of Page)"/>
        <w:docPartUnique/>
      </w:docPartObj>
    </w:sdtPr>
    <w:sdtContent>
      <w:p w:rsidR="00380E5B" w:rsidRPr="00E85860" w:rsidRDefault="00D80FBD">
        <w:pPr>
          <w:pStyle w:val="Footer"/>
          <w:jc w:val="center"/>
          <w:rPr>
            <w:rFonts w:ascii="Arial" w:hAnsi="Arial" w:cs="Arial"/>
            <w:sz w:val="24"/>
            <w:szCs w:val="24"/>
          </w:rPr>
        </w:pPr>
        <w:proofErr w:type="spellStart"/>
        <w:proofErr w:type="gramStart"/>
        <w:r>
          <w:rPr>
            <w:rFonts w:ascii="Arial" w:hAnsi="Arial" w:cs="Arial"/>
            <w:sz w:val="24"/>
            <w:szCs w:val="24"/>
            <w:lang w:val="en-US"/>
          </w:rPr>
          <w:t>i</w:t>
        </w:r>
        <w:proofErr w:type="spellEnd"/>
        <w:proofErr w:type="gramEnd"/>
        <w:r w:rsidR="00757195" w:rsidRPr="00E85860">
          <w:rPr>
            <w:rFonts w:ascii="Arial" w:hAnsi="Arial" w:cs="Arial"/>
            <w:sz w:val="24"/>
            <w:szCs w:val="24"/>
          </w:rPr>
          <w:fldChar w:fldCharType="begin"/>
        </w:r>
        <w:r w:rsidR="00380E5B" w:rsidRPr="00E85860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="00757195" w:rsidRPr="00E85860">
          <w:rPr>
            <w:rFonts w:ascii="Arial" w:hAnsi="Arial" w:cs="Arial"/>
            <w:sz w:val="24"/>
            <w:szCs w:val="24"/>
          </w:rPr>
          <w:fldChar w:fldCharType="separate"/>
        </w:r>
        <w:r w:rsidR="00364CDB">
          <w:rPr>
            <w:rFonts w:ascii="Arial" w:hAnsi="Arial" w:cs="Arial"/>
            <w:noProof/>
            <w:sz w:val="24"/>
            <w:szCs w:val="24"/>
          </w:rPr>
          <w:t>v</w:t>
        </w:r>
        <w:r w:rsidR="00757195" w:rsidRPr="00E85860">
          <w:rPr>
            <w:rFonts w:ascii="Arial" w:hAnsi="Arial" w:cs="Arial"/>
            <w:sz w:val="24"/>
            <w:szCs w:val="24"/>
          </w:rPr>
          <w:fldChar w:fldCharType="end"/>
        </w:r>
      </w:p>
    </w:sdtContent>
  </w:sdt>
  <w:p w:rsidR="00284125" w:rsidRPr="005F199C" w:rsidRDefault="00284125" w:rsidP="00284125">
    <w:pPr>
      <w:pStyle w:val="Footer"/>
      <w:jc w:val="center"/>
      <w:rPr>
        <w:rFonts w:ascii="Arial" w:hAnsi="Arial" w:cs="Arial"/>
        <w:sz w:val="24"/>
        <w:szCs w:val="24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7FF7" w:rsidRDefault="00557FF7" w:rsidP="00284125">
      <w:pPr>
        <w:spacing w:after="0" w:line="240" w:lineRule="auto"/>
      </w:pPr>
      <w:r>
        <w:separator/>
      </w:r>
    </w:p>
  </w:footnote>
  <w:footnote w:type="continuationSeparator" w:id="1">
    <w:p w:rsidR="00557FF7" w:rsidRDefault="00557FF7" w:rsidP="002841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evenAndOddHeader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4226"/>
    <w:rsid w:val="000128F4"/>
    <w:rsid w:val="000A67DB"/>
    <w:rsid w:val="000D54B0"/>
    <w:rsid w:val="00284125"/>
    <w:rsid w:val="002937AB"/>
    <w:rsid w:val="002C0B6D"/>
    <w:rsid w:val="002E1254"/>
    <w:rsid w:val="00364CDB"/>
    <w:rsid w:val="00380E5B"/>
    <w:rsid w:val="003B13A5"/>
    <w:rsid w:val="004001B7"/>
    <w:rsid w:val="00434226"/>
    <w:rsid w:val="00450D2D"/>
    <w:rsid w:val="00464600"/>
    <w:rsid w:val="00504028"/>
    <w:rsid w:val="00557FF7"/>
    <w:rsid w:val="005F199C"/>
    <w:rsid w:val="00621DCE"/>
    <w:rsid w:val="006A24BD"/>
    <w:rsid w:val="006C68EB"/>
    <w:rsid w:val="007122E9"/>
    <w:rsid w:val="00757195"/>
    <w:rsid w:val="00783EDF"/>
    <w:rsid w:val="007B75C6"/>
    <w:rsid w:val="00813300"/>
    <w:rsid w:val="00935B2D"/>
    <w:rsid w:val="009B0584"/>
    <w:rsid w:val="00A96FC5"/>
    <w:rsid w:val="00B575E2"/>
    <w:rsid w:val="00B84BF7"/>
    <w:rsid w:val="00BB6B74"/>
    <w:rsid w:val="00C8029E"/>
    <w:rsid w:val="00C92E8D"/>
    <w:rsid w:val="00CE5A8D"/>
    <w:rsid w:val="00D42285"/>
    <w:rsid w:val="00D6021C"/>
    <w:rsid w:val="00D80FBD"/>
    <w:rsid w:val="00DB3545"/>
    <w:rsid w:val="00DE50DA"/>
    <w:rsid w:val="00E44276"/>
    <w:rsid w:val="00E85860"/>
    <w:rsid w:val="00E87342"/>
    <w:rsid w:val="00FE16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226"/>
    <w:pPr>
      <w:spacing w:after="120" w:line="480" w:lineRule="auto"/>
      <w:ind w:firstLine="425"/>
    </w:pPr>
  </w:style>
  <w:style w:type="paragraph" w:styleId="Heading1">
    <w:name w:val="heading 1"/>
    <w:basedOn w:val="Normal"/>
    <w:next w:val="Normal"/>
    <w:link w:val="Heading1Char"/>
    <w:uiPriority w:val="9"/>
    <w:qFormat/>
    <w:rsid w:val="004342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42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8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4125"/>
  </w:style>
  <w:style w:type="paragraph" w:styleId="Footer">
    <w:name w:val="footer"/>
    <w:basedOn w:val="Normal"/>
    <w:link w:val="FooterChar"/>
    <w:uiPriority w:val="99"/>
    <w:unhideWhenUsed/>
    <w:rsid w:val="0028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41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226"/>
    <w:pPr>
      <w:spacing w:after="120" w:line="480" w:lineRule="auto"/>
      <w:ind w:firstLine="425"/>
    </w:pPr>
  </w:style>
  <w:style w:type="paragraph" w:styleId="Heading1">
    <w:name w:val="heading 1"/>
    <w:basedOn w:val="Normal"/>
    <w:next w:val="Normal"/>
    <w:link w:val="Heading1Char"/>
    <w:uiPriority w:val="9"/>
    <w:qFormat/>
    <w:rsid w:val="004342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42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8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4125"/>
  </w:style>
  <w:style w:type="paragraph" w:styleId="Footer">
    <w:name w:val="footer"/>
    <w:basedOn w:val="Normal"/>
    <w:link w:val="FooterChar"/>
    <w:uiPriority w:val="99"/>
    <w:unhideWhenUsed/>
    <w:rsid w:val="0028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41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4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 ASUS</dc:creator>
  <cp:lastModifiedBy>L635</cp:lastModifiedBy>
  <cp:revision>30</cp:revision>
  <dcterms:created xsi:type="dcterms:W3CDTF">2018-05-11T03:15:00Z</dcterms:created>
  <dcterms:modified xsi:type="dcterms:W3CDTF">2018-05-24T02:26:00Z</dcterms:modified>
</cp:coreProperties>
</file>