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41C" w:rsidRPr="009D548F" w:rsidRDefault="009D548F" w:rsidP="009D548F">
      <w:pPr>
        <w:jc w:val="center"/>
        <w:rPr>
          <w:rFonts w:ascii="Arial" w:hAnsi="Arial" w:cs="Arial"/>
          <w:b/>
          <w:sz w:val="24"/>
        </w:rPr>
      </w:pPr>
      <w:r w:rsidRPr="009D548F">
        <w:rPr>
          <w:rFonts w:ascii="Arial" w:hAnsi="Arial" w:cs="Arial"/>
          <w:b/>
          <w:sz w:val="24"/>
        </w:rPr>
        <w:t>ABSTRAK</w:t>
      </w:r>
    </w:p>
    <w:p w:rsidR="009D548F" w:rsidRDefault="009D548F" w:rsidP="009D548F">
      <w:pPr>
        <w:rPr>
          <w:rFonts w:ascii="Arial" w:hAnsi="Arial" w:cs="Arial"/>
          <w:sz w:val="24"/>
        </w:rPr>
      </w:pPr>
    </w:p>
    <w:p w:rsidR="009D548F" w:rsidRDefault="009D548F" w:rsidP="009D548F">
      <w:pPr>
        <w:jc w:val="both"/>
        <w:rPr>
          <w:rFonts w:ascii="Arial" w:hAnsi="Arial" w:cs="Arial"/>
          <w:sz w:val="24"/>
        </w:rPr>
      </w:pPr>
      <w:r>
        <w:rPr>
          <w:rFonts w:ascii="Arial" w:hAnsi="Arial" w:cs="Arial"/>
          <w:sz w:val="24"/>
        </w:rPr>
        <w:tab/>
        <w:t xml:space="preserve">Judul magang dan penelitian ini adalah </w:t>
      </w:r>
      <w:r w:rsidRPr="009D548F">
        <w:rPr>
          <w:rFonts w:ascii="Arial" w:hAnsi="Arial" w:cs="Arial"/>
          <w:b/>
          <w:sz w:val="24"/>
        </w:rPr>
        <w:t>“PELAYANAN APARATUR DALAM PEMBERIAN IZIN MENDIRIKAN BANGUNAN</w:t>
      </w:r>
      <w:r w:rsidR="00D35EF9">
        <w:rPr>
          <w:rFonts w:ascii="Arial" w:hAnsi="Arial" w:cs="Arial"/>
          <w:b/>
          <w:sz w:val="24"/>
        </w:rPr>
        <w:t xml:space="preserve"> (IMB)</w:t>
      </w:r>
      <w:r w:rsidRPr="009D548F">
        <w:rPr>
          <w:rFonts w:ascii="Arial" w:hAnsi="Arial" w:cs="Arial"/>
          <w:b/>
          <w:sz w:val="24"/>
        </w:rPr>
        <w:t xml:space="preserve"> DI DINAS PENANAMAN MODAL DAN PERIZINAN TERPADU SATU PINTU</w:t>
      </w:r>
      <w:r w:rsidR="00D35EF9">
        <w:rPr>
          <w:rFonts w:ascii="Arial" w:hAnsi="Arial" w:cs="Arial"/>
          <w:b/>
          <w:sz w:val="24"/>
        </w:rPr>
        <w:t xml:space="preserve"> (DPMPTSP)</w:t>
      </w:r>
      <w:r w:rsidRPr="009D548F">
        <w:rPr>
          <w:rFonts w:ascii="Arial" w:hAnsi="Arial" w:cs="Arial"/>
          <w:b/>
          <w:sz w:val="24"/>
        </w:rPr>
        <w:t xml:space="preserve"> KOTA JAYAPURA PROVINSI PAPUA”.</w:t>
      </w:r>
      <w:r>
        <w:rPr>
          <w:rFonts w:ascii="Arial" w:hAnsi="Arial" w:cs="Arial"/>
          <w:b/>
          <w:sz w:val="24"/>
        </w:rPr>
        <w:t xml:space="preserve"> </w:t>
      </w:r>
      <w:r>
        <w:rPr>
          <w:rFonts w:ascii="Arial" w:hAnsi="Arial" w:cs="Arial"/>
          <w:sz w:val="24"/>
        </w:rPr>
        <w:t>Tujuan dan magang ini untuk mengetahui pelayanan aparatur Dinas Penanaman Modal dan Perizinanan Terpadu Satu Pintu khusunya Bidang Izin Mendirikan Bangunan, untuk mengetahui hambatan-hambatan dalam pelayanan aparatur DPMPTSP dalam memberikan pelayanan pengurusan IMB, dan meningkatkan kesadaran masyarat terhadap pentingnya IMB dalam pembangunan.</w:t>
      </w:r>
      <w:r w:rsidR="00991B43">
        <w:rPr>
          <w:rFonts w:ascii="Arial" w:hAnsi="Arial" w:cs="Arial"/>
          <w:sz w:val="24"/>
        </w:rPr>
        <w:t xml:space="preserve"> </w:t>
      </w:r>
      <w:bookmarkStart w:id="0" w:name="_GoBack"/>
      <w:bookmarkEnd w:id="0"/>
      <w:r w:rsidR="00901630">
        <w:rPr>
          <w:rFonts w:ascii="Arial" w:hAnsi="Arial" w:cs="Arial"/>
          <w:sz w:val="24"/>
        </w:rPr>
        <w:t>Metode Penelitian, penulis menggunakan metode penelitian kualitatif deskriptif dengan pendekatan induktif, dimana penulis mendapatkan data dengan teknik wawanca</w:t>
      </w:r>
      <w:r w:rsidR="00FC6CDF">
        <w:rPr>
          <w:rFonts w:ascii="Arial" w:hAnsi="Arial" w:cs="Arial"/>
          <w:sz w:val="24"/>
        </w:rPr>
        <w:t>ra, observasi serta dokumentasi dan dalam menganalisis data yang telah diperoleh, penulis menggunakan teknik analisis data triangulasi.</w:t>
      </w:r>
    </w:p>
    <w:p w:rsidR="00F44556" w:rsidRDefault="00F44556" w:rsidP="009D548F">
      <w:pPr>
        <w:jc w:val="both"/>
        <w:rPr>
          <w:rFonts w:ascii="Arial" w:hAnsi="Arial" w:cs="Arial"/>
          <w:sz w:val="24"/>
        </w:rPr>
      </w:pPr>
      <w:r>
        <w:rPr>
          <w:rFonts w:ascii="Arial" w:hAnsi="Arial" w:cs="Arial"/>
          <w:sz w:val="24"/>
        </w:rPr>
        <w:tab/>
        <w:t>Hasil magang dan penelitian yang telah diperoleh, bahwa dalam pelayanan yang diberikan Dinas Penanaman Modal dan Perizinan Terpadu Satu Pintu (DPMPTSP) Kota Jayapura belum optimal karena masih adanya hambatan-hambatan yang diperoleh dalam pelayanan yang diberikan, dimana hambatan-hambatannya antara lain: jaringan, kesadaran dan pengetahuan masyarakat, aturan belum tegas, sarana dan prasarana yang belum memadai. upaya dalam meningkatkan kesadaran masyrakat terhadap pentingnya IMB yaitu dengan menignkatkan kesadaran masyarakat dan meningkatkan pelayanan diseluruh Kota Jayapira sehingga masyarakat mengerti dan memahami tentang pentingnya IMB dalam pembangunan sebuah bangunan.</w:t>
      </w:r>
      <w:r w:rsidR="00BA4573">
        <w:rPr>
          <w:rFonts w:ascii="Arial" w:hAnsi="Arial" w:cs="Arial"/>
          <w:sz w:val="24"/>
        </w:rPr>
        <w:t xml:space="preserve"> Adapun saran yang penulis berikan kepada Dinas Penanaman Modal dan Perizinan Terpadu Satu Pintu khusunya bidang Izin Mendirikan Bangunan, antara lain: pelayanan secara keliling diseluruh Kota Jayapura, Penyebaran sosialisasi untuk mempermudah masyarakat mengerti dan memahami pentingnya IMB, </w:t>
      </w:r>
      <w:r w:rsidR="00F42959">
        <w:rPr>
          <w:rFonts w:ascii="Arial" w:hAnsi="Arial" w:cs="Arial"/>
          <w:sz w:val="24"/>
        </w:rPr>
        <w:t>ketegasan aturan dalam IMB, memasang internet dengan kapasitas besar.</w:t>
      </w:r>
    </w:p>
    <w:p w:rsidR="00F42959" w:rsidRPr="009D548F" w:rsidRDefault="00F42959" w:rsidP="009D548F">
      <w:pPr>
        <w:jc w:val="both"/>
        <w:rPr>
          <w:rFonts w:ascii="Arial" w:hAnsi="Arial" w:cs="Arial"/>
          <w:sz w:val="24"/>
        </w:rPr>
      </w:pPr>
      <w:r>
        <w:rPr>
          <w:rFonts w:ascii="Arial" w:hAnsi="Arial" w:cs="Arial"/>
          <w:sz w:val="24"/>
        </w:rPr>
        <w:tab/>
        <w:t>Kata Kunci : Pelayanan, Perizinan, IMB</w:t>
      </w:r>
    </w:p>
    <w:sectPr w:rsidR="00F42959" w:rsidRPr="009D548F" w:rsidSect="009D548F">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8F"/>
    <w:rsid w:val="000C341C"/>
    <w:rsid w:val="00901630"/>
    <w:rsid w:val="00991B43"/>
    <w:rsid w:val="009D548F"/>
    <w:rsid w:val="00BA4573"/>
    <w:rsid w:val="00D35EF9"/>
    <w:rsid w:val="00F42959"/>
    <w:rsid w:val="00F44556"/>
    <w:rsid w:val="00FC6C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B237C-EE5B-432A-B337-60CC6FC9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2018-04-01T15:38:00Z</dcterms:created>
  <dcterms:modified xsi:type="dcterms:W3CDTF">2018-04-06T05:44:00Z</dcterms:modified>
</cp:coreProperties>
</file>